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14711785" w:rsidR="00A6171D" w:rsidRDefault="009923E3" w:rsidP="009923E3">
      <w:pPr>
        <w:pStyle w:val="Antrat3"/>
        <w:tabs>
          <w:tab w:val="center" w:pos="4819"/>
          <w:tab w:val="left" w:pos="7380"/>
        </w:tabs>
        <w:jc w:val="left"/>
        <w:rPr>
          <w:rFonts w:ascii="Arial" w:hAnsi="Arial" w:cs="Arial"/>
          <w:sz w:val="22"/>
          <w:szCs w:val="22"/>
        </w:rPr>
      </w:pPr>
      <w:bookmarkStart w:id="2" w:name="_PASIŪLYMO_FORMA"/>
      <w:bookmarkEnd w:id="2"/>
      <w:r>
        <w:rPr>
          <w:rFonts w:ascii="Arial" w:hAnsi="Arial" w:cs="Arial"/>
          <w:sz w:val="22"/>
          <w:szCs w:val="22"/>
        </w:rPr>
        <w:tab/>
      </w:r>
      <w:r w:rsidR="00A6171D" w:rsidRPr="00585E11">
        <w:rPr>
          <w:rFonts w:ascii="Arial" w:hAnsi="Arial" w:cs="Arial"/>
          <w:sz w:val="22"/>
          <w:szCs w:val="22"/>
        </w:rPr>
        <w:t>PASIŪLYMO FORMA</w:t>
      </w:r>
      <w:r>
        <w:rPr>
          <w:rFonts w:ascii="Arial" w:hAnsi="Arial" w:cs="Arial"/>
          <w:sz w:val="22"/>
          <w:szCs w:val="22"/>
        </w:rPr>
        <w:tab/>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8381DCF" w14:textId="5EBFCE6A" w:rsidR="006E51B5" w:rsidRPr="00B616B6" w:rsidRDefault="009915F8" w:rsidP="006E51B5">
      <w:pPr>
        <w:jc w:val="center"/>
        <w:rPr>
          <w:rFonts w:ascii="Arial" w:hAnsi="Arial" w:cs="Arial"/>
          <w:b/>
          <w:bCs/>
          <w:sz w:val="22"/>
          <w:szCs w:val="22"/>
        </w:rPr>
      </w:pPr>
      <w:r w:rsidRPr="00D55C7F">
        <w:rPr>
          <w:rFonts w:ascii="Arial" w:hAnsi="Arial" w:cs="Arial"/>
          <w:b/>
          <w:bCs/>
          <w:iCs/>
          <w:szCs w:val="24"/>
        </w:rPr>
        <w:t>Valstybinės reikšmės kelių saugumo audito paslaugos</w:t>
      </w:r>
    </w:p>
    <w:p w14:paraId="5BDC6C02" w14:textId="72C9AAE3" w:rsidR="006E51B5" w:rsidRPr="00B616B6" w:rsidRDefault="006E51B5" w:rsidP="006E51B5">
      <w:pPr>
        <w:jc w:val="center"/>
        <w:rPr>
          <w:rFonts w:ascii="Arial" w:hAnsi="Arial" w:cs="Arial"/>
          <w:b/>
          <w:bCs/>
          <w:color w:val="C00000"/>
          <w:sz w:val="22"/>
          <w:szCs w:val="22"/>
        </w:rPr>
      </w:pPr>
      <w:r w:rsidRPr="00B616B6">
        <w:rPr>
          <w:rFonts w:ascii="Arial" w:hAnsi="Arial" w:cs="Arial"/>
          <w:b/>
          <w:bCs/>
          <w:sz w:val="22"/>
          <w:szCs w:val="22"/>
        </w:rPr>
        <w:t xml:space="preserve"> </w:t>
      </w:r>
    </w:p>
    <w:p w14:paraId="4E98022B" w14:textId="77777777" w:rsidR="00F725F4" w:rsidRDefault="00F725F4" w:rsidP="00F924F7">
      <w:pPr>
        <w:jc w:val="center"/>
        <w:rPr>
          <w:rFonts w:ascii="Arial" w:hAnsi="Arial" w:cs="Arial"/>
          <w:b/>
          <w:bCs/>
          <w:sz w:val="22"/>
          <w:szCs w:val="22"/>
        </w:rPr>
      </w:pPr>
    </w:p>
    <w:p w14:paraId="77990B2D" w14:textId="03502EC9"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9915F8">
            <w:rPr>
              <w:rFonts w:ascii="Arial" w:hAnsi="Arial" w:cs="Arial"/>
              <w:sz w:val="22"/>
              <w:szCs w:val="22"/>
            </w:rPr>
            <w:t>2025-</w:t>
          </w:r>
          <w:r w:rsidR="00F921C3">
            <w:rPr>
              <w:rFonts w:ascii="Arial" w:hAnsi="Arial" w:cs="Arial"/>
              <w:sz w:val="22"/>
              <w:szCs w:val="22"/>
            </w:rPr>
            <w:t xml:space="preserve">   -   </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7ABE4AEF" w14:textId="0855E53D" w:rsidR="0054146A" w:rsidRDefault="0054146A" w:rsidP="0054146A">
      <w:pPr>
        <w:pStyle w:val="Sraopastraipa"/>
        <w:numPr>
          <w:ilvl w:val="0"/>
          <w:numId w:val="19"/>
        </w:numPr>
        <w:ind w:left="284" w:hanging="284"/>
        <w:rPr>
          <w:rFonts w:ascii="Arial Narrow" w:hAnsi="Arial Narrow"/>
          <w:bCs/>
          <w:sz w:val="22"/>
          <w:szCs w:val="22"/>
        </w:rPr>
      </w:pPr>
      <w:r>
        <w:rPr>
          <w:rFonts w:ascii="Arial Narrow" w:hAnsi="Arial Narrow"/>
          <w:b/>
          <w:sz w:val="22"/>
          <w:szCs w:val="22"/>
        </w:rPr>
        <w:t xml:space="preserve">Pirmo kriterijaus, </w:t>
      </w:r>
      <w:r>
        <w:rPr>
          <w:rFonts w:ascii="Arial Narrow" w:hAnsi="Arial Narrow"/>
          <w:bCs/>
          <w:sz w:val="22"/>
          <w:szCs w:val="22"/>
        </w:rPr>
        <w:t xml:space="preserve">siūlomos paslaugų kainos įvertinimui bei pasiūlymų palyginimui naudojama </w:t>
      </w:r>
      <w:r w:rsidRPr="009923E3">
        <w:rPr>
          <w:rFonts w:ascii="Arial Narrow" w:hAnsi="Arial Narrow"/>
          <w:b/>
          <w:sz w:val="22"/>
          <w:szCs w:val="22"/>
        </w:rPr>
        <w:t>Bendra pasiūlymo kaina</w:t>
      </w:r>
      <w:r>
        <w:rPr>
          <w:rFonts w:ascii="Arial Narrow" w:hAnsi="Arial Narrow"/>
          <w:bCs/>
          <w:sz w:val="22"/>
          <w:szCs w:val="22"/>
        </w:rPr>
        <w:t xml:space="preserve"> </w:t>
      </w:r>
      <w:r w:rsidR="0016666C">
        <w:rPr>
          <w:rFonts w:ascii="Arial Narrow" w:hAnsi="Arial Narrow"/>
          <w:bCs/>
          <w:sz w:val="22"/>
          <w:szCs w:val="22"/>
        </w:rPr>
        <w:t xml:space="preserve">(įkainių suma) </w:t>
      </w:r>
      <w:r>
        <w:rPr>
          <w:rFonts w:ascii="Arial Narrow" w:hAnsi="Arial Narrow"/>
          <w:bCs/>
          <w:sz w:val="22"/>
          <w:szCs w:val="22"/>
        </w:rPr>
        <w:t>(Eur su PVM):</w:t>
      </w:r>
    </w:p>
    <w:p w14:paraId="19B35B1C" w14:textId="77777777" w:rsidR="00A6171D" w:rsidRPr="00F924F7" w:rsidRDefault="00A6171D" w:rsidP="00A6171D">
      <w:pPr>
        <w:suppressAutoHyphens/>
        <w:ind w:firstLine="567"/>
        <w:rPr>
          <w:rFonts w:ascii="Arial" w:hAnsi="Arial" w:cs="Arial"/>
          <w:sz w:val="22"/>
          <w:szCs w:val="22"/>
        </w:rPr>
      </w:pPr>
    </w:p>
    <w:p w14:paraId="10BAF6D3" w14:textId="0A1328FA"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w:t>
      </w:r>
      <w:r w:rsidRPr="00886679">
        <w:rPr>
          <w:rFonts w:ascii="Arial" w:hAnsi="Arial" w:cs="Arial"/>
          <w:sz w:val="22"/>
          <w:szCs w:val="22"/>
        </w:rPr>
        <w:t>ši</w:t>
      </w:r>
      <w:r w:rsidR="00886679" w:rsidRPr="00886679">
        <w:rPr>
          <w:rFonts w:ascii="Arial" w:hAnsi="Arial" w:cs="Arial"/>
          <w:sz w:val="22"/>
          <w:szCs w:val="22"/>
        </w:rPr>
        <w:t>uo</w:t>
      </w:r>
      <w:r w:rsidRPr="00886679">
        <w:rPr>
          <w:rFonts w:ascii="Arial" w:hAnsi="Arial" w:cs="Arial"/>
          <w:sz w:val="22"/>
          <w:szCs w:val="22"/>
        </w:rPr>
        <w:t xml:space="preserve">s paslaugų </w:t>
      </w:r>
      <w:r w:rsidR="00F924F7" w:rsidRPr="00886679">
        <w:rPr>
          <w:rFonts w:ascii="Arial" w:hAnsi="Arial" w:cs="Arial"/>
          <w:sz w:val="22"/>
          <w:szCs w:val="22"/>
        </w:rPr>
        <w:t>įkainius</w:t>
      </w:r>
      <w:r w:rsidRPr="00886679">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Style w:val="Lentelstinklelis1"/>
        <w:tblW w:w="10065" w:type="dxa"/>
        <w:tblInd w:w="-147" w:type="dxa"/>
        <w:tblLook w:val="04A0" w:firstRow="1" w:lastRow="0" w:firstColumn="1" w:lastColumn="0" w:noHBand="0" w:noVBand="1"/>
      </w:tblPr>
      <w:tblGrid>
        <w:gridCol w:w="726"/>
        <w:gridCol w:w="2202"/>
        <w:gridCol w:w="1121"/>
        <w:gridCol w:w="1230"/>
        <w:gridCol w:w="1176"/>
        <w:gridCol w:w="1176"/>
        <w:gridCol w:w="1176"/>
        <w:gridCol w:w="7"/>
        <w:gridCol w:w="1251"/>
      </w:tblGrid>
      <w:tr w:rsidR="0054146A" w:rsidRPr="0054146A" w14:paraId="4C43B411" w14:textId="77777777" w:rsidTr="00016C7F">
        <w:trPr>
          <w:trHeight w:val="719"/>
        </w:trPr>
        <w:tc>
          <w:tcPr>
            <w:tcW w:w="72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46EC3944"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Eil. Nr.</w:t>
            </w:r>
          </w:p>
        </w:tc>
        <w:tc>
          <w:tcPr>
            <w:tcW w:w="2202"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F5DB234"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Pavadinimas</w:t>
            </w:r>
          </w:p>
        </w:tc>
        <w:tc>
          <w:tcPr>
            <w:tcW w:w="1121"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88A602F"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Mato vienetas</w:t>
            </w:r>
          </w:p>
        </w:tc>
        <w:tc>
          <w:tcPr>
            <w:tcW w:w="1230"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F98EF78" w14:textId="77777777" w:rsidR="0054146A" w:rsidRPr="00FF04F5" w:rsidRDefault="0054146A" w:rsidP="0054146A">
            <w:pPr>
              <w:suppressAutoHyphens/>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Prelimina-rus kiekis (vnt.)</w:t>
            </w:r>
          </w:p>
        </w:tc>
        <w:tc>
          <w:tcPr>
            <w:tcW w:w="117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927CD4C"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1 vnt. įkainis Eur be PVM</w:t>
            </w:r>
          </w:p>
        </w:tc>
        <w:tc>
          <w:tcPr>
            <w:tcW w:w="117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6FBBC71"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PVM, Eur</w:t>
            </w:r>
          </w:p>
        </w:tc>
        <w:tc>
          <w:tcPr>
            <w:tcW w:w="117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6279211A"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1 vnt. įkainis Eur su PVM</w:t>
            </w:r>
          </w:p>
        </w:tc>
        <w:tc>
          <w:tcPr>
            <w:tcW w:w="1258" w:type="dxa"/>
            <w:gridSpan w:val="2"/>
            <w:tcBorders>
              <w:top w:val="single" w:sz="4" w:space="0" w:color="auto"/>
              <w:left w:val="single" w:sz="4" w:space="0" w:color="auto"/>
              <w:bottom w:val="single" w:sz="4" w:space="0" w:color="auto"/>
              <w:right w:val="single" w:sz="4" w:space="0" w:color="auto"/>
            </w:tcBorders>
            <w:shd w:val="clear" w:color="auto" w:fill="005063"/>
            <w:vAlign w:val="center"/>
            <w:hideMark/>
          </w:tcPr>
          <w:p w14:paraId="5BF7CB6B" w14:textId="77777777" w:rsidR="0054146A" w:rsidRPr="00FF04F5" w:rsidRDefault="0054146A" w:rsidP="0054146A">
            <w:pPr>
              <w:ind w:firstLine="23"/>
              <w:jc w:val="center"/>
              <w:rPr>
                <w:rFonts w:ascii="Arial" w:hAnsi="Arial" w:cs="Arial"/>
                <w:bCs/>
                <w:noProof/>
                <w:color w:val="FFFFFF"/>
                <w:sz w:val="22"/>
                <w:szCs w:val="22"/>
                <w:lang w:val="lt-LT"/>
              </w:rPr>
            </w:pPr>
            <w:r w:rsidRPr="00FF04F5">
              <w:rPr>
                <w:rFonts w:ascii="Arial" w:hAnsi="Arial" w:cs="Arial"/>
                <w:bCs/>
                <w:noProof/>
                <w:color w:val="FFFFFF"/>
                <w:sz w:val="22"/>
                <w:szCs w:val="22"/>
                <w:lang w:val="lt-LT"/>
              </w:rPr>
              <w:t>Kaina, Eur be PVM</w:t>
            </w:r>
          </w:p>
        </w:tc>
      </w:tr>
      <w:tr w:rsidR="0054146A" w:rsidRPr="0054146A" w14:paraId="25D50B05"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5C5FD51A"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1</w:t>
            </w:r>
          </w:p>
        </w:tc>
        <w:tc>
          <w:tcPr>
            <w:tcW w:w="2202" w:type="dxa"/>
            <w:tcBorders>
              <w:top w:val="single" w:sz="4" w:space="0" w:color="auto"/>
              <w:left w:val="single" w:sz="4" w:space="0" w:color="auto"/>
              <w:bottom w:val="single" w:sz="4" w:space="0" w:color="auto"/>
              <w:right w:val="single" w:sz="4" w:space="0" w:color="auto"/>
            </w:tcBorders>
            <w:hideMark/>
          </w:tcPr>
          <w:p w14:paraId="637F39FC"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2</w:t>
            </w:r>
          </w:p>
        </w:tc>
        <w:tc>
          <w:tcPr>
            <w:tcW w:w="1121" w:type="dxa"/>
            <w:tcBorders>
              <w:top w:val="single" w:sz="4" w:space="0" w:color="auto"/>
              <w:left w:val="single" w:sz="4" w:space="0" w:color="auto"/>
              <w:bottom w:val="single" w:sz="4" w:space="0" w:color="auto"/>
              <w:right w:val="single" w:sz="4" w:space="0" w:color="auto"/>
            </w:tcBorders>
            <w:hideMark/>
          </w:tcPr>
          <w:p w14:paraId="22E055D6"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3</w:t>
            </w:r>
          </w:p>
        </w:tc>
        <w:tc>
          <w:tcPr>
            <w:tcW w:w="1230" w:type="dxa"/>
            <w:tcBorders>
              <w:top w:val="single" w:sz="4" w:space="0" w:color="auto"/>
              <w:left w:val="single" w:sz="4" w:space="0" w:color="auto"/>
              <w:bottom w:val="single" w:sz="4" w:space="0" w:color="auto"/>
              <w:right w:val="single" w:sz="4" w:space="0" w:color="auto"/>
            </w:tcBorders>
            <w:hideMark/>
          </w:tcPr>
          <w:p w14:paraId="1349ABB1"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4</w:t>
            </w:r>
          </w:p>
        </w:tc>
        <w:tc>
          <w:tcPr>
            <w:tcW w:w="1176" w:type="dxa"/>
            <w:tcBorders>
              <w:top w:val="single" w:sz="4" w:space="0" w:color="auto"/>
              <w:left w:val="single" w:sz="4" w:space="0" w:color="auto"/>
              <w:bottom w:val="single" w:sz="4" w:space="0" w:color="auto"/>
              <w:right w:val="single" w:sz="4" w:space="0" w:color="auto"/>
            </w:tcBorders>
            <w:hideMark/>
          </w:tcPr>
          <w:p w14:paraId="0C4C5A94"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5</w:t>
            </w:r>
          </w:p>
        </w:tc>
        <w:tc>
          <w:tcPr>
            <w:tcW w:w="1176" w:type="dxa"/>
            <w:tcBorders>
              <w:top w:val="single" w:sz="4" w:space="0" w:color="auto"/>
              <w:left w:val="single" w:sz="4" w:space="0" w:color="auto"/>
              <w:bottom w:val="single" w:sz="4" w:space="0" w:color="auto"/>
              <w:right w:val="single" w:sz="4" w:space="0" w:color="auto"/>
            </w:tcBorders>
            <w:hideMark/>
          </w:tcPr>
          <w:p w14:paraId="683B98DC"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6</w:t>
            </w:r>
          </w:p>
        </w:tc>
        <w:tc>
          <w:tcPr>
            <w:tcW w:w="1176" w:type="dxa"/>
            <w:tcBorders>
              <w:top w:val="single" w:sz="4" w:space="0" w:color="auto"/>
              <w:left w:val="single" w:sz="4" w:space="0" w:color="auto"/>
              <w:bottom w:val="single" w:sz="4" w:space="0" w:color="auto"/>
              <w:right w:val="single" w:sz="4" w:space="0" w:color="auto"/>
            </w:tcBorders>
            <w:hideMark/>
          </w:tcPr>
          <w:p w14:paraId="5164197F"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7=5+6</w:t>
            </w:r>
          </w:p>
        </w:tc>
        <w:tc>
          <w:tcPr>
            <w:tcW w:w="1258" w:type="dxa"/>
            <w:gridSpan w:val="2"/>
            <w:tcBorders>
              <w:top w:val="single" w:sz="4" w:space="0" w:color="auto"/>
              <w:left w:val="single" w:sz="4" w:space="0" w:color="auto"/>
              <w:bottom w:val="single" w:sz="4" w:space="0" w:color="auto"/>
              <w:right w:val="single" w:sz="4" w:space="0" w:color="auto"/>
            </w:tcBorders>
            <w:hideMark/>
          </w:tcPr>
          <w:p w14:paraId="0832F45B" w14:textId="77777777" w:rsidR="0054146A" w:rsidRPr="00FF04F5" w:rsidRDefault="0054146A" w:rsidP="0054146A">
            <w:pPr>
              <w:tabs>
                <w:tab w:val="left" w:pos="993"/>
              </w:tabs>
              <w:jc w:val="center"/>
              <w:rPr>
                <w:rFonts w:ascii="Arial" w:hAnsi="Arial" w:cs="Arial"/>
                <w:noProof/>
                <w:color w:val="000000"/>
                <w:sz w:val="22"/>
                <w:szCs w:val="22"/>
                <w:lang w:val="lt-LT"/>
              </w:rPr>
            </w:pPr>
            <w:r w:rsidRPr="00FF04F5">
              <w:rPr>
                <w:rFonts w:ascii="Arial" w:hAnsi="Arial" w:cs="Arial"/>
                <w:noProof/>
                <w:color w:val="000000"/>
                <w:sz w:val="22"/>
                <w:szCs w:val="22"/>
                <w:lang w:val="lt-LT"/>
              </w:rPr>
              <w:t>8=4x5</w:t>
            </w:r>
          </w:p>
        </w:tc>
      </w:tr>
      <w:tr w:rsidR="0054146A" w:rsidRPr="0054146A" w14:paraId="379114F6" w14:textId="77777777" w:rsidTr="00016C7F">
        <w:tc>
          <w:tcPr>
            <w:tcW w:w="726" w:type="dxa"/>
            <w:tcBorders>
              <w:top w:val="single" w:sz="4" w:space="0" w:color="auto"/>
              <w:left w:val="single" w:sz="4" w:space="0" w:color="auto"/>
              <w:bottom w:val="single" w:sz="4" w:space="0" w:color="auto"/>
              <w:right w:val="single" w:sz="4" w:space="0" w:color="auto"/>
            </w:tcBorders>
          </w:tcPr>
          <w:p w14:paraId="79148EFD" w14:textId="77777777" w:rsidR="0054146A" w:rsidRPr="00FF04F5" w:rsidRDefault="0054146A" w:rsidP="0054146A">
            <w:pPr>
              <w:numPr>
                <w:ilvl w:val="0"/>
                <w:numId w:val="18"/>
              </w:numPr>
              <w:tabs>
                <w:tab w:val="left" w:pos="993"/>
              </w:tabs>
              <w:contextualSpacing/>
              <w:jc w:val="left"/>
              <w:rPr>
                <w:rFonts w:ascii="Arial" w:hAnsi="Arial" w:cs="Arial"/>
                <w:b/>
                <w:bCs/>
                <w:noProof/>
                <w:kern w:val="2"/>
                <w:sz w:val="22"/>
                <w:szCs w:val="22"/>
                <w:lang w:val="lt-LT"/>
                <w14:ligatures w14:val="standardContextual"/>
              </w:rPr>
            </w:pPr>
          </w:p>
        </w:tc>
        <w:tc>
          <w:tcPr>
            <w:tcW w:w="9339" w:type="dxa"/>
            <w:gridSpan w:val="8"/>
            <w:tcBorders>
              <w:top w:val="single" w:sz="4" w:space="0" w:color="auto"/>
              <w:left w:val="single" w:sz="4" w:space="0" w:color="auto"/>
              <w:bottom w:val="single" w:sz="4" w:space="0" w:color="auto"/>
              <w:right w:val="single" w:sz="4" w:space="0" w:color="auto"/>
            </w:tcBorders>
            <w:hideMark/>
          </w:tcPr>
          <w:p w14:paraId="24BE6763" w14:textId="4623608F" w:rsidR="0054146A" w:rsidRPr="00FF04F5" w:rsidRDefault="0054146A" w:rsidP="0054146A">
            <w:pPr>
              <w:tabs>
                <w:tab w:val="left" w:pos="993"/>
              </w:tabs>
              <w:ind w:left="360"/>
              <w:jc w:val="left"/>
              <w:rPr>
                <w:rFonts w:ascii="Arial" w:hAnsi="Arial" w:cs="Arial"/>
                <w:b/>
                <w:bCs/>
                <w:noProof/>
                <w:sz w:val="22"/>
                <w:szCs w:val="22"/>
                <w:lang w:val="lt-LT"/>
              </w:rPr>
            </w:pPr>
            <w:r w:rsidRPr="00FF04F5">
              <w:rPr>
                <w:rFonts w:ascii="Arial" w:hAnsi="Arial" w:cs="Arial"/>
                <w:b/>
                <w:bCs/>
                <w:noProof/>
                <w:sz w:val="22"/>
                <w:szCs w:val="22"/>
                <w:lang w:val="lt-LT"/>
              </w:rPr>
              <w:t>Projek</w:t>
            </w:r>
            <w:r w:rsidR="005E009C">
              <w:rPr>
                <w:rFonts w:ascii="Arial" w:hAnsi="Arial" w:cs="Arial"/>
                <w:b/>
                <w:bCs/>
                <w:noProof/>
                <w:sz w:val="22"/>
                <w:szCs w:val="22"/>
                <w:lang w:val="lt-LT"/>
              </w:rPr>
              <w:t>to</w:t>
            </w:r>
            <w:r w:rsidR="00DA093C">
              <w:rPr>
                <w:rFonts w:ascii="Arial" w:hAnsi="Arial" w:cs="Arial"/>
                <w:b/>
                <w:bCs/>
                <w:noProof/>
                <w:sz w:val="22"/>
                <w:szCs w:val="22"/>
                <w:lang w:val="lt-LT"/>
              </w:rPr>
              <w:t xml:space="preserve"> (I grupė)</w:t>
            </w:r>
            <w:r w:rsidRPr="00FF04F5">
              <w:rPr>
                <w:rFonts w:ascii="Arial" w:hAnsi="Arial" w:cs="Arial"/>
                <w:b/>
                <w:bCs/>
                <w:noProof/>
                <w:sz w:val="22"/>
                <w:szCs w:val="22"/>
                <w:lang w:val="lt-LT"/>
              </w:rPr>
              <w:t>:</w:t>
            </w:r>
          </w:p>
        </w:tc>
      </w:tr>
      <w:tr w:rsidR="0054146A" w:rsidRPr="0054146A" w14:paraId="2A446E2E"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53DDEC98" w14:textId="657D8F51"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w:t>
            </w:r>
            <w:r w:rsidR="004E39DA">
              <w:rPr>
                <w:rFonts w:ascii="Arial" w:hAnsi="Arial" w:cs="Arial"/>
                <w:noProof/>
                <w:sz w:val="22"/>
                <w:szCs w:val="22"/>
                <w:lang w:val="lt-LT"/>
              </w:rPr>
              <w:t>1.</w:t>
            </w:r>
          </w:p>
        </w:tc>
        <w:tc>
          <w:tcPr>
            <w:tcW w:w="2202" w:type="dxa"/>
            <w:tcBorders>
              <w:top w:val="single" w:sz="4" w:space="0" w:color="auto"/>
              <w:left w:val="single" w:sz="4" w:space="0" w:color="auto"/>
              <w:bottom w:val="single" w:sz="4" w:space="0" w:color="auto"/>
              <w:right w:val="single" w:sz="4" w:space="0" w:color="auto"/>
            </w:tcBorders>
            <w:vAlign w:val="center"/>
            <w:hideMark/>
          </w:tcPr>
          <w:p w14:paraId="03CA6B26" w14:textId="34A0986D" w:rsidR="0054146A" w:rsidRPr="004E39DA" w:rsidRDefault="004E39DA" w:rsidP="0054146A">
            <w:pPr>
              <w:tabs>
                <w:tab w:val="left" w:pos="993"/>
              </w:tabs>
              <w:rPr>
                <w:rFonts w:ascii="Arial" w:hAnsi="Arial" w:cs="Arial"/>
                <w:b/>
                <w:bCs/>
                <w:noProof/>
                <w:color w:val="FF0000"/>
                <w:sz w:val="22"/>
                <w:szCs w:val="22"/>
                <w:lang w:val="lt-LT"/>
              </w:rPr>
            </w:pPr>
            <w:r w:rsidRPr="004E39DA">
              <w:rPr>
                <w:rFonts w:ascii="Arial Narrow" w:hAnsi="Arial Narrow" w:cs="Arial"/>
                <w:sz w:val="20"/>
                <w:lang w:val="lt-LT"/>
              </w:rPr>
              <w:t>Kelio rekonstravimo, kapitalinio remonto, įrengiant, sutaisant taškinius kelio elementus, kelio statinius (sankryžas, apšvietimą, tiltą, viaduką, kitas inžinerines saugaus eismo priemones, kitus kelio elementus, kitus kelio statinius)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77D41D0"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B527418" w14:textId="63739C82" w:rsidR="0054146A" w:rsidRPr="00FF04F5" w:rsidRDefault="000B07A3" w:rsidP="0054146A">
            <w:pPr>
              <w:tabs>
                <w:tab w:val="left" w:pos="993"/>
              </w:tabs>
              <w:jc w:val="center"/>
              <w:rPr>
                <w:rFonts w:ascii="Arial" w:hAnsi="Arial" w:cs="Arial"/>
                <w:noProof/>
                <w:sz w:val="22"/>
                <w:szCs w:val="22"/>
                <w:lang w:val="lt-LT"/>
              </w:rPr>
            </w:pPr>
            <w:r>
              <w:rPr>
                <w:rFonts w:ascii="Arial" w:hAnsi="Arial" w:cs="Arial"/>
                <w:noProof/>
                <w:sz w:val="22"/>
                <w:szCs w:val="22"/>
                <w:lang w:val="lt-LT"/>
              </w:rPr>
              <w:t>25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53CAB03"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3797A51"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656424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263A6BC0" w14:textId="77777777" w:rsidR="0054146A" w:rsidRPr="00FF04F5" w:rsidRDefault="0054146A" w:rsidP="0054146A">
            <w:pPr>
              <w:tabs>
                <w:tab w:val="left" w:pos="993"/>
              </w:tabs>
              <w:jc w:val="center"/>
              <w:rPr>
                <w:rFonts w:ascii="Arial" w:hAnsi="Arial" w:cs="Arial"/>
                <w:i/>
                <w:iCs/>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506EE04A"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1E43B4DA"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1.2.</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67DD661" w14:textId="20DA9DCB" w:rsidR="0054146A" w:rsidRPr="00FE309C" w:rsidRDefault="00FE309C" w:rsidP="0054146A">
            <w:pPr>
              <w:tabs>
                <w:tab w:val="left" w:pos="993"/>
              </w:tabs>
              <w:rPr>
                <w:rFonts w:ascii="Arial" w:hAnsi="Arial" w:cs="Arial"/>
                <w:b/>
                <w:bCs/>
                <w:noProof/>
                <w:color w:val="FF0000"/>
                <w:sz w:val="22"/>
                <w:szCs w:val="22"/>
                <w:lang w:val="lt-LT"/>
              </w:rPr>
            </w:pPr>
            <w:r w:rsidRPr="00FE309C">
              <w:rPr>
                <w:rFonts w:ascii="Arial Narrow" w:hAnsi="Arial Narrow" w:cs="Arial"/>
                <w:sz w:val="20"/>
                <w:lang w:val="lt-LT"/>
              </w:rPr>
              <w:t>Kelio rekonstravimo, kapitalinio remonto, įrengiant, sutaisant taškinius kelio elementus, kelio statinius (sankryžas, apšvietimą, tiltą, viaduką, kitas inžinerines saugaus eismo priemones, kitus kelio elementus, kitus kelio statinius)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44961025"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BF62B2A" w14:textId="0F4A7CDD" w:rsidR="0054146A" w:rsidRPr="00FF04F5" w:rsidRDefault="000B07A3" w:rsidP="0054146A">
            <w:pPr>
              <w:tabs>
                <w:tab w:val="left" w:pos="993"/>
              </w:tabs>
              <w:jc w:val="center"/>
              <w:rPr>
                <w:rFonts w:ascii="Arial" w:hAnsi="Arial" w:cs="Arial"/>
                <w:noProof/>
                <w:sz w:val="22"/>
                <w:szCs w:val="22"/>
                <w:lang w:val="lt-LT"/>
              </w:rPr>
            </w:pPr>
            <w:r>
              <w:rPr>
                <w:rFonts w:ascii="Arial" w:hAnsi="Arial" w:cs="Arial"/>
                <w:noProof/>
                <w:sz w:val="22"/>
                <w:szCs w:val="22"/>
                <w:lang w:val="lt-LT"/>
              </w:rPr>
              <w:t>20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DE2CE4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110B32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8B63AA2"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41F433A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539D9D83" w14:textId="77777777" w:rsidTr="00375018">
        <w:tc>
          <w:tcPr>
            <w:tcW w:w="726" w:type="dxa"/>
            <w:tcBorders>
              <w:top w:val="single" w:sz="4" w:space="0" w:color="auto"/>
              <w:left w:val="single" w:sz="4" w:space="0" w:color="auto"/>
              <w:bottom w:val="single" w:sz="4" w:space="0" w:color="auto"/>
              <w:right w:val="single" w:sz="4" w:space="0" w:color="auto"/>
            </w:tcBorders>
            <w:hideMark/>
          </w:tcPr>
          <w:p w14:paraId="489F676D"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1.3.</w:t>
            </w:r>
          </w:p>
        </w:tc>
        <w:tc>
          <w:tcPr>
            <w:tcW w:w="2202" w:type="dxa"/>
            <w:tcBorders>
              <w:top w:val="single" w:sz="4" w:space="0" w:color="auto"/>
              <w:left w:val="single" w:sz="4" w:space="0" w:color="auto"/>
              <w:bottom w:val="single" w:sz="4" w:space="0" w:color="auto"/>
              <w:right w:val="single" w:sz="4" w:space="0" w:color="auto"/>
            </w:tcBorders>
            <w:vAlign w:val="center"/>
          </w:tcPr>
          <w:p w14:paraId="264F93B2" w14:textId="29F804F5" w:rsidR="0054146A" w:rsidRPr="00AC10EF" w:rsidRDefault="00AC10EF" w:rsidP="0054146A">
            <w:pPr>
              <w:rPr>
                <w:rFonts w:ascii="Arial" w:hAnsi="Arial" w:cs="Arial"/>
                <w:noProof/>
                <w:kern w:val="2"/>
                <w:sz w:val="22"/>
                <w:szCs w:val="22"/>
                <w:lang w:val="lt-LT"/>
                <w14:ligatures w14:val="standardContextual"/>
              </w:rPr>
            </w:pPr>
            <w:r w:rsidRPr="00AC10EF">
              <w:rPr>
                <w:rFonts w:ascii="Arial Narrow" w:hAnsi="Arial Narrow" w:cs="Arial"/>
                <w:sz w:val="20"/>
                <w:lang w:val="lt-LT"/>
              </w:rPr>
              <w:t>Kelio ruožo (įskaitant pėsčiųjų ir dviračių takus) ≤3 km tiesimo, rekonstravimo ar kapitalinio remonto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5E1D7FF"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42844A7"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30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7DE8D8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FE8BCE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EA4A91D"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4DF88F48"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D4CA158" w14:textId="77777777" w:rsidTr="00375018">
        <w:tc>
          <w:tcPr>
            <w:tcW w:w="726" w:type="dxa"/>
            <w:tcBorders>
              <w:top w:val="single" w:sz="4" w:space="0" w:color="auto"/>
              <w:left w:val="single" w:sz="4" w:space="0" w:color="auto"/>
              <w:bottom w:val="single" w:sz="4" w:space="0" w:color="auto"/>
              <w:right w:val="single" w:sz="4" w:space="0" w:color="auto"/>
            </w:tcBorders>
            <w:hideMark/>
          </w:tcPr>
          <w:p w14:paraId="60B09B0E"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lastRenderedPageBreak/>
              <w:t>1.4.</w:t>
            </w:r>
          </w:p>
        </w:tc>
        <w:tc>
          <w:tcPr>
            <w:tcW w:w="2202" w:type="dxa"/>
            <w:tcBorders>
              <w:top w:val="single" w:sz="4" w:space="0" w:color="auto"/>
              <w:left w:val="single" w:sz="4" w:space="0" w:color="auto"/>
              <w:bottom w:val="single" w:sz="4" w:space="0" w:color="auto"/>
              <w:right w:val="single" w:sz="4" w:space="0" w:color="auto"/>
            </w:tcBorders>
            <w:vAlign w:val="center"/>
          </w:tcPr>
          <w:p w14:paraId="72395A93" w14:textId="1D57E4BE" w:rsidR="0054146A" w:rsidRPr="00AC10EF" w:rsidRDefault="00AC10EF" w:rsidP="0054146A">
            <w:pPr>
              <w:rPr>
                <w:rFonts w:ascii="Arial" w:hAnsi="Arial" w:cs="Arial"/>
                <w:noProof/>
                <w:kern w:val="2"/>
                <w:sz w:val="22"/>
                <w:szCs w:val="22"/>
                <w:lang w:val="lt-LT"/>
                <w14:ligatures w14:val="standardContextual"/>
              </w:rPr>
            </w:pPr>
            <w:r w:rsidRPr="00AC10EF">
              <w:rPr>
                <w:rFonts w:ascii="Arial Narrow" w:hAnsi="Arial Narrow" w:cs="Arial"/>
                <w:sz w:val="20"/>
                <w:lang w:val="lt-LT"/>
              </w:rPr>
              <w:t>Kelio ruožo (įskaitant pėsčiųjų ir dviračių takus) &gt;3 km tiesimo, rekonstravimo ar kapitalinio remonto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D54A839"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3C65F0F"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30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C399FC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9B4AE7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9655E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296AB273"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08FD1EC3" w14:textId="77777777" w:rsidTr="00375018">
        <w:tc>
          <w:tcPr>
            <w:tcW w:w="726" w:type="dxa"/>
            <w:tcBorders>
              <w:top w:val="single" w:sz="4" w:space="0" w:color="auto"/>
              <w:left w:val="single" w:sz="4" w:space="0" w:color="auto"/>
              <w:bottom w:val="single" w:sz="4" w:space="0" w:color="auto"/>
              <w:right w:val="single" w:sz="4" w:space="0" w:color="auto"/>
            </w:tcBorders>
            <w:hideMark/>
          </w:tcPr>
          <w:p w14:paraId="7FD69650"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1.5.</w:t>
            </w:r>
          </w:p>
        </w:tc>
        <w:tc>
          <w:tcPr>
            <w:tcW w:w="2202" w:type="dxa"/>
            <w:tcBorders>
              <w:top w:val="single" w:sz="4" w:space="0" w:color="auto"/>
              <w:left w:val="single" w:sz="4" w:space="0" w:color="auto"/>
              <w:bottom w:val="single" w:sz="4" w:space="0" w:color="auto"/>
              <w:right w:val="single" w:sz="4" w:space="0" w:color="auto"/>
            </w:tcBorders>
            <w:vAlign w:val="center"/>
          </w:tcPr>
          <w:p w14:paraId="66518A40" w14:textId="7EE88180" w:rsidR="0054146A" w:rsidRPr="00AC10EF" w:rsidRDefault="00AC10EF" w:rsidP="0054146A">
            <w:pPr>
              <w:tabs>
                <w:tab w:val="left" w:pos="993"/>
              </w:tabs>
              <w:rPr>
                <w:rFonts w:ascii="Arial" w:hAnsi="Arial" w:cs="Arial"/>
                <w:b/>
                <w:bCs/>
                <w:noProof/>
                <w:color w:val="FF0000"/>
                <w:sz w:val="22"/>
                <w:szCs w:val="22"/>
                <w:lang w:val="lt-LT"/>
              </w:rPr>
            </w:pPr>
            <w:r w:rsidRPr="00AC10EF">
              <w:rPr>
                <w:rFonts w:ascii="Arial Narrow" w:hAnsi="Arial Narrow" w:cs="Arial"/>
                <w:sz w:val="20"/>
                <w:lang w:val="lt-LT"/>
              </w:rPr>
              <w:t>Kelio ruožo (įskaitant pėsčiųjų ir dviračių takus) ≤5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1319795"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6912345"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30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902D65F"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CE6DF38"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00E1F9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08DFB3B0"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00523E2B" w14:textId="77777777" w:rsidTr="00375018">
        <w:tc>
          <w:tcPr>
            <w:tcW w:w="726" w:type="dxa"/>
            <w:tcBorders>
              <w:top w:val="single" w:sz="4" w:space="0" w:color="auto"/>
              <w:left w:val="single" w:sz="4" w:space="0" w:color="auto"/>
              <w:bottom w:val="single" w:sz="4" w:space="0" w:color="auto"/>
              <w:right w:val="single" w:sz="4" w:space="0" w:color="auto"/>
            </w:tcBorders>
            <w:hideMark/>
          </w:tcPr>
          <w:p w14:paraId="7191DEAD"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1.6.</w:t>
            </w:r>
          </w:p>
        </w:tc>
        <w:tc>
          <w:tcPr>
            <w:tcW w:w="2202" w:type="dxa"/>
            <w:tcBorders>
              <w:top w:val="single" w:sz="4" w:space="0" w:color="auto"/>
              <w:left w:val="single" w:sz="4" w:space="0" w:color="auto"/>
              <w:bottom w:val="single" w:sz="4" w:space="0" w:color="auto"/>
              <w:right w:val="single" w:sz="4" w:space="0" w:color="auto"/>
            </w:tcBorders>
            <w:vAlign w:val="center"/>
          </w:tcPr>
          <w:p w14:paraId="041889C3" w14:textId="2F7DA3D0" w:rsidR="0054146A" w:rsidRPr="005E74A5" w:rsidRDefault="005E74A5" w:rsidP="0054146A">
            <w:pPr>
              <w:tabs>
                <w:tab w:val="left" w:pos="315"/>
                <w:tab w:val="left" w:pos="540"/>
              </w:tabs>
              <w:ind w:left="22"/>
              <w:rPr>
                <w:rFonts w:ascii="Arial" w:hAnsi="Arial" w:cs="Arial"/>
                <w:noProof/>
                <w:kern w:val="2"/>
                <w:sz w:val="22"/>
                <w:szCs w:val="22"/>
                <w:lang w:val="lt-LT"/>
                <w14:ligatures w14:val="standardContextual"/>
              </w:rPr>
            </w:pPr>
            <w:r w:rsidRPr="005E74A5">
              <w:rPr>
                <w:rFonts w:ascii="Arial Narrow" w:hAnsi="Arial Narrow" w:cs="Arial"/>
                <w:sz w:val="20"/>
                <w:lang w:val="lt-LT"/>
              </w:rPr>
              <w:t>Kelio ruožo (įskaitant pėsčiųjų ir dviračių takus) &gt;5 km - ≤10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C69BB82"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F4B3082"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25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290D39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91295C2"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9081302"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75CE2444"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16D1BE03" w14:textId="77777777" w:rsidTr="00375018">
        <w:tc>
          <w:tcPr>
            <w:tcW w:w="726" w:type="dxa"/>
            <w:tcBorders>
              <w:top w:val="single" w:sz="4" w:space="0" w:color="auto"/>
              <w:left w:val="single" w:sz="4" w:space="0" w:color="auto"/>
              <w:bottom w:val="single" w:sz="4" w:space="0" w:color="auto"/>
              <w:right w:val="single" w:sz="4" w:space="0" w:color="auto"/>
            </w:tcBorders>
            <w:hideMark/>
          </w:tcPr>
          <w:p w14:paraId="6E2795AA"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1.7.</w:t>
            </w:r>
          </w:p>
        </w:tc>
        <w:tc>
          <w:tcPr>
            <w:tcW w:w="2202" w:type="dxa"/>
            <w:tcBorders>
              <w:top w:val="single" w:sz="4" w:space="0" w:color="auto"/>
              <w:left w:val="single" w:sz="4" w:space="0" w:color="auto"/>
              <w:bottom w:val="single" w:sz="4" w:space="0" w:color="auto"/>
              <w:right w:val="single" w:sz="4" w:space="0" w:color="auto"/>
            </w:tcBorders>
            <w:vAlign w:val="center"/>
          </w:tcPr>
          <w:p w14:paraId="7FA594BD" w14:textId="33202100" w:rsidR="0054146A" w:rsidRPr="00FA300F" w:rsidRDefault="00FA300F" w:rsidP="0054146A">
            <w:pPr>
              <w:tabs>
                <w:tab w:val="left" w:pos="993"/>
              </w:tabs>
              <w:rPr>
                <w:rFonts w:ascii="Arial" w:hAnsi="Arial" w:cs="Arial"/>
                <w:b/>
                <w:bCs/>
                <w:noProof/>
                <w:color w:val="FF0000"/>
                <w:sz w:val="22"/>
                <w:szCs w:val="22"/>
                <w:lang w:val="lt-LT"/>
              </w:rPr>
            </w:pPr>
            <w:r w:rsidRPr="00FA300F">
              <w:rPr>
                <w:rFonts w:ascii="Arial Narrow" w:hAnsi="Arial Narrow" w:cs="Arial"/>
                <w:sz w:val="20"/>
                <w:lang w:val="lt-LT"/>
              </w:rPr>
              <w:t>Kelio ruožo (įskaitant pėsčiųjų ir dviračių takus) &gt;10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E481A2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F206857"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94FBC75"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2FD88E2"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378F84D"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02DA96A4"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000B8F3" w14:textId="77777777" w:rsidTr="00016C7F">
        <w:tc>
          <w:tcPr>
            <w:tcW w:w="726" w:type="dxa"/>
            <w:tcBorders>
              <w:top w:val="single" w:sz="4" w:space="0" w:color="auto"/>
              <w:left w:val="single" w:sz="4" w:space="0" w:color="auto"/>
              <w:bottom w:val="single" w:sz="4" w:space="0" w:color="auto"/>
              <w:right w:val="single" w:sz="4" w:space="0" w:color="auto"/>
            </w:tcBorders>
          </w:tcPr>
          <w:p w14:paraId="077347EC" w14:textId="77777777" w:rsidR="0054146A" w:rsidRPr="00FF04F5" w:rsidRDefault="0054146A" w:rsidP="0054146A">
            <w:pPr>
              <w:numPr>
                <w:ilvl w:val="0"/>
                <w:numId w:val="18"/>
              </w:numPr>
              <w:tabs>
                <w:tab w:val="left" w:pos="993"/>
              </w:tabs>
              <w:contextualSpacing/>
              <w:jc w:val="left"/>
              <w:rPr>
                <w:rFonts w:ascii="Arial" w:hAnsi="Arial" w:cs="Arial"/>
                <w:noProof/>
                <w:kern w:val="2"/>
                <w:sz w:val="22"/>
                <w:szCs w:val="22"/>
                <w:lang w:val="lt-LT"/>
                <w14:ligatures w14:val="standardContextual"/>
              </w:rPr>
            </w:pPr>
          </w:p>
        </w:tc>
        <w:tc>
          <w:tcPr>
            <w:tcW w:w="8088" w:type="dxa"/>
            <w:gridSpan w:val="7"/>
            <w:tcBorders>
              <w:top w:val="single" w:sz="4" w:space="0" w:color="auto"/>
              <w:left w:val="single" w:sz="4" w:space="0" w:color="auto"/>
              <w:bottom w:val="single" w:sz="4" w:space="0" w:color="auto"/>
              <w:right w:val="single" w:sz="4" w:space="0" w:color="auto"/>
            </w:tcBorders>
            <w:hideMark/>
          </w:tcPr>
          <w:p w14:paraId="6C9AD025" w14:textId="72AD5988" w:rsidR="0054146A" w:rsidRPr="00FF04F5" w:rsidRDefault="0054146A" w:rsidP="0054146A">
            <w:pPr>
              <w:tabs>
                <w:tab w:val="left" w:pos="993"/>
              </w:tabs>
              <w:ind w:left="360"/>
              <w:rPr>
                <w:rFonts w:ascii="Arial" w:hAnsi="Arial" w:cs="Arial"/>
                <w:noProof/>
                <w:sz w:val="22"/>
                <w:szCs w:val="22"/>
                <w:lang w:val="lt-LT"/>
              </w:rPr>
            </w:pPr>
            <w:r w:rsidRPr="00FF04F5">
              <w:rPr>
                <w:rFonts w:ascii="Arial" w:hAnsi="Arial" w:cs="Arial"/>
                <w:b/>
                <w:noProof/>
                <w:sz w:val="22"/>
                <w:szCs w:val="22"/>
                <w:lang w:val="lt-LT" w:eastAsia="lt-LT"/>
              </w:rPr>
              <w:t xml:space="preserve">Objekto prieš kelio </w:t>
            </w:r>
            <w:r w:rsidR="009B0186">
              <w:rPr>
                <w:rFonts w:ascii="Arial" w:hAnsi="Arial" w:cs="Arial"/>
                <w:b/>
                <w:noProof/>
                <w:sz w:val="22"/>
                <w:szCs w:val="22"/>
                <w:lang w:val="lt-LT" w:eastAsia="lt-LT"/>
              </w:rPr>
              <w:t>naudojimo</w:t>
            </w:r>
            <w:r w:rsidRPr="00FF04F5">
              <w:rPr>
                <w:rFonts w:ascii="Arial" w:hAnsi="Arial" w:cs="Arial"/>
                <w:b/>
                <w:noProof/>
                <w:sz w:val="22"/>
                <w:szCs w:val="22"/>
                <w:lang w:val="lt-LT" w:eastAsia="lt-LT"/>
              </w:rPr>
              <w:t xml:space="preserve"> pradžią</w:t>
            </w:r>
            <w:r w:rsidR="00DA093C">
              <w:rPr>
                <w:rFonts w:ascii="Arial" w:hAnsi="Arial" w:cs="Arial"/>
                <w:b/>
                <w:noProof/>
                <w:sz w:val="22"/>
                <w:szCs w:val="22"/>
                <w:lang w:val="lt-LT" w:eastAsia="lt-LT"/>
              </w:rPr>
              <w:t xml:space="preserve"> (II grupė)</w:t>
            </w:r>
            <w:r w:rsidRPr="00FF04F5">
              <w:rPr>
                <w:rFonts w:ascii="Arial" w:hAnsi="Arial" w:cs="Arial"/>
                <w:b/>
                <w:noProof/>
                <w:sz w:val="22"/>
                <w:szCs w:val="22"/>
                <w:lang w:val="lt-LT" w:eastAsia="lt-LT"/>
              </w:rPr>
              <w:t>:</w:t>
            </w:r>
          </w:p>
        </w:tc>
        <w:tc>
          <w:tcPr>
            <w:tcW w:w="1251" w:type="dxa"/>
            <w:tcBorders>
              <w:top w:val="single" w:sz="4" w:space="0" w:color="auto"/>
              <w:left w:val="single" w:sz="4" w:space="0" w:color="auto"/>
              <w:bottom w:val="single" w:sz="4" w:space="0" w:color="auto"/>
              <w:right w:val="single" w:sz="4" w:space="0" w:color="auto"/>
            </w:tcBorders>
            <w:vAlign w:val="center"/>
          </w:tcPr>
          <w:p w14:paraId="0A300A1D" w14:textId="77777777" w:rsidR="0054146A" w:rsidRPr="00FF04F5" w:rsidRDefault="0054146A" w:rsidP="0054146A">
            <w:pPr>
              <w:tabs>
                <w:tab w:val="left" w:pos="993"/>
              </w:tabs>
              <w:ind w:left="360"/>
              <w:jc w:val="center"/>
              <w:rPr>
                <w:rFonts w:ascii="Arial" w:hAnsi="Arial" w:cs="Arial"/>
                <w:b/>
                <w:bCs/>
                <w:noProof/>
                <w:sz w:val="22"/>
                <w:szCs w:val="22"/>
                <w:lang w:val="lt-LT"/>
              </w:rPr>
            </w:pPr>
          </w:p>
        </w:tc>
      </w:tr>
      <w:tr w:rsidR="0054146A" w:rsidRPr="0054146A" w14:paraId="59BCD87B" w14:textId="77777777" w:rsidTr="00BB7ACE">
        <w:tc>
          <w:tcPr>
            <w:tcW w:w="726" w:type="dxa"/>
            <w:tcBorders>
              <w:top w:val="single" w:sz="4" w:space="0" w:color="auto"/>
              <w:left w:val="single" w:sz="4" w:space="0" w:color="auto"/>
              <w:bottom w:val="single" w:sz="4" w:space="0" w:color="auto"/>
              <w:right w:val="single" w:sz="4" w:space="0" w:color="auto"/>
            </w:tcBorders>
            <w:hideMark/>
          </w:tcPr>
          <w:p w14:paraId="66C427E1"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2.1.</w:t>
            </w:r>
          </w:p>
        </w:tc>
        <w:tc>
          <w:tcPr>
            <w:tcW w:w="2202" w:type="dxa"/>
            <w:tcBorders>
              <w:top w:val="single" w:sz="4" w:space="0" w:color="auto"/>
              <w:left w:val="single" w:sz="4" w:space="0" w:color="auto"/>
              <w:bottom w:val="single" w:sz="4" w:space="0" w:color="auto"/>
              <w:right w:val="single" w:sz="4" w:space="0" w:color="auto"/>
            </w:tcBorders>
            <w:vAlign w:val="center"/>
            <w:hideMark/>
          </w:tcPr>
          <w:p w14:paraId="0E3AC845" w14:textId="1801D725" w:rsidR="0054146A" w:rsidRPr="007C4C6B" w:rsidRDefault="007C4C6B" w:rsidP="0054146A">
            <w:pPr>
              <w:tabs>
                <w:tab w:val="left" w:pos="993"/>
              </w:tabs>
              <w:rPr>
                <w:rFonts w:ascii="Arial" w:hAnsi="Arial" w:cs="Arial"/>
                <w:b/>
                <w:bCs/>
                <w:noProof/>
                <w:color w:val="FF0000"/>
                <w:sz w:val="22"/>
                <w:szCs w:val="22"/>
                <w:lang w:val="lt-LT"/>
              </w:rPr>
            </w:pPr>
            <w:r w:rsidRPr="007C4C6B">
              <w:rPr>
                <w:rFonts w:ascii="Arial Narrow" w:hAnsi="Arial Narrow" w:cs="Arial"/>
                <w:sz w:val="20"/>
                <w:lang w:val="lt-LT"/>
              </w:rPr>
              <w:t>Kelio rekonstravimo, kapitalinio remonto, įrengiant, sutaisant taškinius kelio elementus, kelio statinius (sankryžas, apšvietimą, tiltą, viaduką, kitas inžinerines saugaus eismo priemones, kitus kelio elementus, kitus kelio statinius)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021B744"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tcPr>
          <w:p w14:paraId="28806806" w14:textId="107146D0" w:rsidR="0054146A" w:rsidRPr="00FF04F5" w:rsidRDefault="00BB7ACE" w:rsidP="0054146A">
            <w:pPr>
              <w:tabs>
                <w:tab w:val="left" w:pos="993"/>
              </w:tabs>
              <w:jc w:val="center"/>
              <w:rPr>
                <w:rFonts w:ascii="Arial" w:hAnsi="Arial" w:cs="Arial"/>
                <w:noProof/>
                <w:sz w:val="22"/>
                <w:szCs w:val="22"/>
                <w:lang w:val="lt-LT"/>
              </w:rPr>
            </w:pPr>
            <w:r>
              <w:rPr>
                <w:rFonts w:ascii="Arial" w:hAnsi="Arial" w:cs="Arial"/>
                <w:noProof/>
                <w:sz w:val="22"/>
                <w:szCs w:val="22"/>
                <w:lang w:val="lt-LT"/>
              </w:rPr>
              <w:t>20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1236A1F"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6AB1B7A"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D49E699"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672035CD"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27771F8B" w14:textId="77777777" w:rsidTr="00BB7ACE">
        <w:tc>
          <w:tcPr>
            <w:tcW w:w="726" w:type="dxa"/>
            <w:tcBorders>
              <w:top w:val="single" w:sz="4" w:space="0" w:color="auto"/>
              <w:left w:val="single" w:sz="4" w:space="0" w:color="auto"/>
              <w:bottom w:val="single" w:sz="4" w:space="0" w:color="auto"/>
              <w:right w:val="single" w:sz="4" w:space="0" w:color="auto"/>
            </w:tcBorders>
            <w:hideMark/>
          </w:tcPr>
          <w:p w14:paraId="3CC9CCD0"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2.2.</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4C31125" w14:textId="17B26BBB" w:rsidR="0054146A" w:rsidRPr="007C4C6B" w:rsidRDefault="007C4C6B" w:rsidP="0054146A">
            <w:pPr>
              <w:tabs>
                <w:tab w:val="left" w:pos="993"/>
              </w:tabs>
              <w:rPr>
                <w:rFonts w:ascii="Arial" w:hAnsi="Arial" w:cs="Arial"/>
                <w:b/>
                <w:bCs/>
                <w:noProof/>
                <w:color w:val="FF0000"/>
                <w:sz w:val="22"/>
                <w:szCs w:val="22"/>
                <w:lang w:val="lt-LT"/>
              </w:rPr>
            </w:pPr>
            <w:r w:rsidRPr="007C4C6B">
              <w:rPr>
                <w:rFonts w:ascii="Arial Narrow" w:hAnsi="Arial Narrow" w:cs="Arial"/>
                <w:sz w:val="20"/>
                <w:lang w:val="lt-LT"/>
              </w:rPr>
              <w:t>Kelio rekonstravimo, kapitalinio remonto, įrengiant, sutaisant taškinius kelio elementus, kelio statinius (sankryžas, apšvietimą, tiltą, viaduką, kitas inžinerines saugaus eismo priemones, kitus kelio elementus, kitus kelio statinius)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A757A27"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tcPr>
          <w:p w14:paraId="37DC0F79" w14:textId="43F504EE" w:rsidR="0054146A" w:rsidRPr="00FF04F5" w:rsidRDefault="00BB7ACE" w:rsidP="0054146A">
            <w:pPr>
              <w:tabs>
                <w:tab w:val="left" w:pos="993"/>
              </w:tabs>
              <w:jc w:val="center"/>
              <w:rPr>
                <w:rFonts w:ascii="Arial" w:hAnsi="Arial" w:cs="Arial"/>
                <w:noProof/>
                <w:sz w:val="22"/>
                <w:szCs w:val="22"/>
                <w:lang w:val="lt-LT"/>
              </w:rPr>
            </w:pPr>
            <w:r>
              <w:rPr>
                <w:rFonts w:ascii="Arial" w:hAnsi="Arial" w:cs="Arial"/>
                <w:noProof/>
                <w:sz w:val="22"/>
                <w:szCs w:val="22"/>
                <w:lang w:val="lt-LT"/>
              </w:rPr>
              <w:t>20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04A5E9D"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01C75B8"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EDCCEAA"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67F119C9"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2B8F394C" w14:textId="77777777" w:rsidTr="00BB7ACE">
        <w:tc>
          <w:tcPr>
            <w:tcW w:w="726" w:type="dxa"/>
            <w:tcBorders>
              <w:top w:val="single" w:sz="4" w:space="0" w:color="auto"/>
              <w:left w:val="single" w:sz="4" w:space="0" w:color="auto"/>
              <w:bottom w:val="single" w:sz="4" w:space="0" w:color="auto"/>
              <w:right w:val="single" w:sz="4" w:space="0" w:color="auto"/>
            </w:tcBorders>
            <w:hideMark/>
          </w:tcPr>
          <w:p w14:paraId="2001E413"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2.3.</w:t>
            </w:r>
          </w:p>
        </w:tc>
        <w:tc>
          <w:tcPr>
            <w:tcW w:w="2202" w:type="dxa"/>
            <w:tcBorders>
              <w:top w:val="single" w:sz="4" w:space="0" w:color="auto"/>
              <w:left w:val="single" w:sz="4" w:space="0" w:color="auto"/>
              <w:bottom w:val="single" w:sz="4" w:space="0" w:color="auto"/>
              <w:right w:val="single" w:sz="4" w:space="0" w:color="auto"/>
            </w:tcBorders>
            <w:vAlign w:val="center"/>
          </w:tcPr>
          <w:p w14:paraId="039778CF" w14:textId="2382F5B6" w:rsidR="0054146A" w:rsidRPr="007C4C6B" w:rsidRDefault="007C4C6B" w:rsidP="0054146A">
            <w:pPr>
              <w:rPr>
                <w:rFonts w:ascii="Arial" w:hAnsi="Arial" w:cs="Arial"/>
                <w:noProof/>
                <w:kern w:val="2"/>
                <w:sz w:val="22"/>
                <w:szCs w:val="22"/>
                <w:lang w:val="lt-LT"/>
                <w14:ligatures w14:val="standardContextual"/>
              </w:rPr>
            </w:pPr>
            <w:r w:rsidRPr="007C4C6B">
              <w:rPr>
                <w:rFonts w:ascii="Arial Narrow" w:hAnsi="Arial Narrow" w:cs="Arial"/>
                <w:sz w:val="20"/>
                <w:lang w:val="lt-LT"/>
              </w:rPr>
              <w:t>Kelio ruožo (įskaitant pėsčiųjų ir dviračių takus) ≤3 km tiesimo, rekonstravimo ar kapitalini remonto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50250BF"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tcPr>
          <w:p w14:paraId="24E0AE64" w14:textId="6A511765" w:rsidR="0054146A" w:rsidRPr="00FF04F5" w:rsidRDefault="00BB7ACE" w:rsidP="0054146A">
            <w:pPr>
              <w:tabs>
                <w:tab w:val="left" w:pos="993"/>
              </w:tabs>
              <w:jc w:val="center"/>
              <w:rPr>
                <w:rFonts w:ascii="Arial" w:hAnsi="Arial" w:cs="Arial"/>
                <w:noProof/>
                <w:sz w:val="22"/>
                <w:szCs w:val="22"/>
                <w:lang w:val="lt-LT"/>
              </w:rPr>
            </w:pPr>
            <w:r>
              <w:rPr>
                <w:rFonts w:ascii="Arial" w:hAnsi="Arial" w:cs="Arial"/>
                <w:noProof/>
                <w:sz w:val="22"/>
                <w:szCs w:val="22"/>
                <w:lang w:val="lt-LT"/>
              </w:rPr>
              <w:t>20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A8F0798"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C23472F"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06E9E4E"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1EBBF413"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37D2FBA" w14:textId="77777777" w:rsidTr="00BB7ACE">
        <w:tc>
          <w:tcPr>
            <w:tcW w:w="726" w:type="dxa"/>
            <w:tcBorders>
              <w:top w:val="single" w:sz="4" w:space="0" w:color="auto"/>
              <w:left w:val="single" w:sz="4" w:space="0" w:color="auto"/>
              <w:bottom w:val="single" w:sz="4" w:space="0" w:color="auto"/>
              <w:right w:val="single" w:sz="4" w:space="0" w:color="auto"/>
            </w:tcBorders>
            <w:hideMark/>
          </w:tcPr>
          <w:p w14:paraId="3095DB86"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2.4.</w:t>
            </w:r>
          </w:p>
        </w:tc>
        <w:tc>
          <w:tcPr>
            <w:tcW w:w="2202" w:type="dxa"/>
            <w:tcBorders>
              <w:top w:val="single" w:sz="4" w:space="0" w:color="auto"/>
              <w:left w:val="single" w:sz="4" w:space="0" w:color="auto"/>
              <w:bottom w:val="single" w:sz="4" w:space="0" w:color="auto"/>
              <w:right w:val="single" w:sz="4" w:space="0" w:color="auto"/>
            </w:tcBorders>
            <w:vAlign w:val="center"/>
          </w:tcPr>
          <w:p w14:paraId="00135F07" w14:textId="3D4B35E4" w:rsidR="0054146A" w:rsidRPr="007C4C6B" w:rsidRDefault="007C4C6B" w:rsidP="0054146A">
            <w:pPr>
              <w:tabs>
                <w:tab w:val="left" w:pos="993"/>
              </w:tabs>
              <w:rPr>
                <w:rFonts w:ascii="Arial" w:hAnsi="Arial" w:cs="Arial"/>
                <w:b/>
                <w:bCs/>
                <w:noProof/>
                <w:color w:val="FF0000"/>
                <w:sz w:val="22"/>
                <w:szCs w:val="22"/>
                <w:lang w:val="lt-LT"/>
              </w:rPr>
            </w:pPr>
            <w:r w:rsidRPr="007C4C6B">
              <w:rPr>
                <w:rFonts w:ascii="Arial Narrow" w:hAnsi="Arial Narrow" w:cs="Arial"/>
                <w:sz w:val="20"/>
                <w:lang w:val="lt-LT"/>
              </w:rPr>
              <w:t>Kelio ruožo (įskaitant pėsčiųjų ir dviračių takus) &gt;3 km tiesimo, rekonstravimo ar kapitalinio remonto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2313DA1"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tcPr>
          <w:p w14:paraId="3615F1CD" w14:textId="1CF2273A" w:rsidR="0054146A" w:rsidRPr="00FF04F5" w:rsidRDefault="00BB7ACE" w:rsidP="0054146A">
            <w:pPr>
              <w:tabs>
                <w:tab w:val="left" w:pos="993"/>
              </w:tabs>
              <w:jc w:val="center"/>
              <w:rPr>
                <w:rFonts w:ascii="Arial" w:hAnsi="Arial" w:cs="Arial"/>
                <w:noProof/>
                <w:sz w:val="22"/>
                <w:szCs w:val="22"/>
                <w:lang w:val="lt-LT"/>
              </w:rPr>
            </w:pPr>
            <w:r>
              <w:rPr>
                <w:rFonts w:ascii="Arial" w:hAnsi="Arial" w:cs="Arial"/>
                <w:noProof/>
                <w:sz w:val="22"/>
                <w:szCs w:val="22"/>
                <w:lang w:val="lt-LT"/>
              </w:rPr>
              <w:t>20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2EA2255"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B33C482"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C06A0D2"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655470ED"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470D8A32" w14:textId="77777777" w:rsidTr="00BB7ACE">
        <w:tc>
          <w:tcPr>
            <w:tcW w:w="726" w:type="dxa"/>
            <w:tcBorders>
              <w:top w:val="single" w:sz="4" w:space="0" w:color="auto"/>
              <w:left w:val="single" w:sz="4" w:space="0" w:color="auto"/>
              <w:bottom w:val="single" w:sz="4" w:space="0" w:color="auto"/>
              <w:right w:val="single" w:sz="4" w:space="0" w:color="auto"/>
            </w:tcBorders>
            <w:hideMark/>
          </w:tcPr>
          <w:p w14:paraId="249CE789"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2.5.</w:t>
            </w:r>
          </w:p>
        </w:tc>
        <w:tc>
          <w:tcPr>
            <w:tcW w:w="2202" w:type="dxa"/>
            <w:tcBorders>
              <w:top w:val="single" w:sz="4" w:space="0" w:color="auto"/>
              <w:left w:val="single" w:sz="4" w:space="0" w:color="auto"/>
              <w:bottom w:val="single" w:sz="4" w:space="0" w:color="auto"/>
              <w:right w:val="single" w:sz="4" w:space="0" w:color="auto"/>
            </w:tcBorders>
            <w:vAlign w:val="center"/>
          </w:tcPr>
          <w:p w14:paraId="326B3B14" w14:textId="6FF10863" w:rsidR="0054146A" w:rsidRPr="007C4C6B" w:rsidRDefault="007C4C6B" w:rsidP="0054146A">
            <w:pPr>
              <w:rPr>
                <w:rFonts w:ascii="Arial" w:hAnsi="Arial" w:cs="Arial"/>
                <w:noProof/>
                <w:kern w:val="2"/>
                <w:sz w:val="22"/>
                <w:szCs w:val="22"/>
                <w:lang w:val="lt-LT"/>
                <w14:ligatures w14:val="standardContextual"/>
              </w:rPr>
            </w:pPr>
            <w:r w:rsidRPr="007C4C6B">
              <w:rPr>
                <w:rFonts w:ascii="Arial Narrow" w:hAnsi="Arial Narrow" w:cs="Arial"/>
                <w:sz w:val="20"/>
                <w:lang w:val="lt-LT"/>
              </w:rPr>
              <w:t>Kelio ruožo (įskaitant pėsčiųjų ir dviračių takus) ≤5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6C62C9B"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tcPr>
          <w:p w14:paraId="0BAA14F2" w14:textId="3A5CCC01" w:rsidR="0054146A" w:rsidRPr="00FF04F5" w:rsidRDefault="00BB7ACE" w:rsidP="0054146A">
            <w:pPr>
              <w:tabs>
                <w:tab w:val="left" w:pos="993"/>
              </w:tabs>
              <w:jc w:val="center"/>
              <w:rPr>
                <w:rFonts w:ascii="Arial" w:hAnsi="Arial" w:cs="Arial"/>
                <w:noProof/>
                <w:sz w:val="22"/>
                <w:szCs w:val="22"/>
                <w:lang w:val="lt-LT"/>
              </w:rPr>
            </w:pPr>
            <w:r>
              <w:rPr>
                <w:rFonts w:ascii="Arial" w:hAnsi="Arial" w:cs="Arial"/>
                <w:noProof/>
                <w:sz w:val="22"/>
                <w:szCs w:val="22"/>
                <w:lang w:val="lt-LT"/>
              </w:rPr>
              <w:t>20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6F24B34"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83BC1B6"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7834951"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62A09F56"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0A522B1D" w14:textId="77777777" w:rsidTr="00BB7ACE">
        <w:tc>
          <w:tcPr>
            <w:tcW w:w="726" w:type="dxa"/>
            <w:tcBorders>
              <w:top w:val="single" w:sz="4" w:space="0" w:color="auto"/>
              <w:left w:val="single" w:sz="4" w:space="0" w:color="auto"/>
              <w:bottom w:val="single" w:sz="4" w:space="0" w:color="auto"/>
              <w:right w:val="single" w:sz="4" w:space="0" w:color="auto"/>
            </w:tcBorders>
            <w:hideMark/>
          </w:tcPr>
          <w:p w14:paraId="6D7B85D7"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2.6.</w:t>
            </w:r>
          </w:p>
        </w:tc>
        <w:tc>
          <w:tcPr>
            <w:tcW w:w="2202" w:type="dxa"/>
            <w:tcBorders>
              <w:top w:val="single" w:sz="4" w:space="0" w:color="auto"/>
              <w:left w:val="single" w:sz="4" w:space="0" w:color="auto"/>
              <w:bottom w:val="single" w:sz="4" w:space="0" w:color="auto"/>
              <w:right w:val="single" w:sz="4" w:space="0" w:color="auto"/>
            </w:tcBorders>
            <w:vAlign w:val="center"/>
          </w:tcPr>
          <w:p w14:paraId="36CA759A" w14:textId="327C2967" w:rsidR="0054146A" w:rsidRPr="007C4C6B" w:rsidRDefault="007C4C6B" w:rsidP="0054146A">
            <w:pPr>
              <w:tabs>
                <w:tab w:val="left" w:pos="993"/>
              </w:tabs>
              <w:rPr>
                <w:rFonts w:ascii="Arial" w:hAnsi="Arial" w:cs="Arial"/>
                <w:b/>
                <w:bCs/>
                <w:noProof/>
                <w:color w:val="FF0000"/>
                <w:sz w:val="22"/>
                <w:szCs w:val="22"/>
                <w:lang w:val="lt-LT"/>
              </w:rPr>
            </w:pPr>
            <w:r w:rsidRPr="007C4C6B">
              <w:rPr>
                <w:rFonts w:ascii="Arial Narrow" w:hAnsi="Arial Narrow" w:cs="Arial"/>
                <w:sz w:val="20"/>
                <w:lang w:val="lt-LT"/>
              </w:rPr>
              <w:t>Kelio ruožo (įskaitant pėsčiųjų ir dviračių takus) &gt;5 km - ≤10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00E6F63"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tcPr>
          <w:p w14:paraId="14D3E5A9" w14:textId="64EFB7F3" w:rsidR="0054146A" w:rsidRPr="00FF04F5" w:rsidRDefault="00BB7ACE" w:rsidP="0054146A">
            <w:pPr>
              <w:tabs>
                <w:tab w:val="left" w:pos="993"/>
              </w:tabs>
              <w:jc w:val="center"/>
              <w:rPr>
                <w:rFonts w:ascii="Arial" w:hAnsi="Arial" w:cs="Arial"/>
                <w:noProof/>
                <w:sz w:val="22"/>
                <w:szCs w:val="22"/>
                <w:lang w:val="lt-LT"/>
              </w:rPr>
            </w:pPr>
            <w:r>
              <w:rPr>
                <w:rFonts w:ascii="Arial" w:hAnsi="Arial" w:cs="Arial"/>
                <w:noProof/>
                <w:sz w:val="22"/>
                <w:szCs w:val="22"/>
                <w:lang w:val="lt-LT"/>
              </w:rPr>
              <w:t>10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01E3CD1"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30FEF26"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5565ABF"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6CE43856"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2027D180" w14:textId="77777777" w:rsidTr="00BB7ACE">
        <w:tc>
          <w:tcPr>
            <w:tcW w:w="726" w:type="dxa"/>
            <w:tcBorders>
              <w:top w:val="single" w:sz="4" w:space="0" w:color="auto"/>
              <w:left w:val="single" w:sz="4" w:space="0" w:color="auto"/>
              <w:bottom w:val="single" w:sz="4" w:space="0" w:color="auto"/>
              <w:right w:val="single" w:sz="4" w:space="0" w:color="auto"/>
            </w:tcBorders>
            <w:hideMark/>
          </w:tcPr>
          <w:p w14:paraId="0D4CB25B"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lastRenderedPageBreak/>
              <w:t>2.7.</w:t>
            </w:r>
          </w:p>
        </w:tc>
        <w:tc>
          <w:tcPr>
            <w:tcW w:w="2202" w:type="dxa"/>
            <w:tcBorders>
              <w:top w:val="single" w:sz="4" w:space="0" w:color="auto"/>
              <w:left w:val="single" w:sz="4" w:space="0" w:color="auto"/>
              <w:bottom w:val="single" w:sz="4" w:space="0" w:color="auto"/>
              <w:right w:val="single" w:sz="4" w:space="0" w:color="auto"/>
            </w:tcBorders>
            <w:vAlign w:val="center"/>
          </w:tcPr>
          <w:p w14:paraId="52631716" w14:textId="7C3060EC" w:rsidR="0054146A" w:rsidRPr="007C4C6B" w:rsidRDefault="007C4C6B" w:rsidP="0054146A">
            <w:pPr>
              <w:tabs>
                <w:tab w:val="left" w:pos="993"/>
              </w:tabs>
              <w:rPr>
                <w:rFonts w:ascii="Arial" w:hAnsi="Arial" w:cs="Arial"/>
                <w:b/>
                <w:bCs/>
                <w:noProof/>
                <w:color w:val="FF0000"/>
                <w:sz w:val="22"/>
                <w:szCs w:val="22"/>
                <w:lang w:val="lt-LT"/>
              </w:rPr>
            </w:pPr>
            <w:r w:rsidRPr="007C4C6B">
              <w:rPr>
                <w:rFonts w:ascii="Arial Narrow" w:hAnsi="Arial Narrow" w:cs="Arial"/>
                <w:sz w:val="20"/>
                <w:lang w:val="lt-LT"/>
              </w:rPr>
              <w:t>Kelio ruožo (įskaitant pėsčiųjų ir dviračių takus) &gt;10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E799284"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tcPr>
          <w:p w14:paraId="58F69E87" w14:textId="13D0207D" w:rsidR="0054146A" w:rsidRPr="00FF04F5" w:rsidRDefault="00BB7ACE" w:rsidP="0054146A">
            <w:pPr>
              <w:tabs>
                <w:tab w:val="left" w:pos="993"/>
              </w:tabs>
              <w:jc w:val="center"/>
              <w:rPr>
                <w:rFonts w:ascii="Arial" w:hAnsi="Arial" w:cs="Arial"/>
                <w:noProof/>
                <w:sz w:val="22"/>
                <w:szCs w:val="22"/>
                <w:lang w:val="lt-LT"/>
              </w:rPr>
            </w:pPr>
            <w:r>
              <w:rPr>
                <w:rFonts w:ascii="Arial" w:hAnsi="Arial" w:cs="Arial"/>
                <w:noProof/>
                <w:sz w:val="22"/>
                <w:szCs w:val="22"/>
                <w:lang w:val="lt-LT"/>
              </w:rPr>
              <w:t>10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82C9350"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11C179D"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DC2BAAE"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5280541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87834E0" w14:textId="77777777" w:rsidTr="00016C7F">
        <w:tc>
          <w:tcPr>
            <w:tcW w:w="726" w:type="dxa"/>
            <w:tcBorders>
              <w:top w:val="single" w:sz="4" w:space="0" w:color="auto"/>
              <w:left w:val="single" w:sz="4" w:space="0" w:color="auto"/>
              <w:bottom w:val="single" w:sz="4" w:space="0" w:color="auto"/>
              <w:right w:val="single" w:sz="4" w:space="0" w:color="auto"/>
            </w:tcBorders>
          </w:tcPr>
          <w:p w14:paraId="329CE3BB" w14:textId="77777777" w:rsidR="0054146A" w:rsidRPr="00FF04F5" w:rsidRDefault="0054146A" w:rsidP="0054146A">
            <w:pPr>
              <w:numPr>
                <w:ilvl w:val="0"/>
                <w:numId w:val="18"/>
              </w:numPr>
              <w:tabs>
                <w:tab w:val="left" w:pos="993"/>
              </w:tabs>
              <w:contextualSpacing/>
              <w:jc w:val="left"/>
              <w:rPr>
                <w:rFonts w:ascii="Arial" w:hAnsi="Arial" w:cs="Arial"/>
                <w:b/>
                <w:bCs/>
                <w:noProof/>
                <w:kern w:val="2"/>
                <w:sz w:val="22"/>
                <w:szCs w:val="22"/>
                <w:lang w:val="lt-LT"/>
                <w14:ligatures w14:val="standardContextual"/>
              </w:rPr>
            </w:pPr>
          </w:p>
        </w:tc>
        <w:tc>
          <w:tcPr>
            <w:tcW w:w="9339" w:type="dxa"/>
            <w:gridSpan w:val="8"/>
            <w:tcBorders>
              <w:top w:val="single" w:sz="4" w:space="0" w:color="auto"/>
              <w:left w:val="single" w:sz="4" w:space="0" w:color="auto"/>
              <w:bottom w:val="single" w:sz="4" w:space="0" w:color="auto"/>
              <w:right w:val="single" w:sz="4" w:space="0" w:color="auto"/>
            </w:tcBorders>
            <w:vAlign w:val="center"/>
            <w:hideMark/>
          </w:tcPr>
          <w:p w14:paraId="47D95AAB" w14:textId="7F50AF69" w:rsidR="0054146A" w:rsidRPr="00FF04F5" w:rsidRDefault="0054146A" w:rsidP="0054146A">
            <w:pPr>
              <w:tabs>
                <w:tab w:val="left" w:pos="993"/>
              </w:tabs>
              <w:ind w:left="360"/>
              <w:jc w:val="center"/>
              <w:rPr>
                <w:rFonts w:ascii="Arial" w:hAnsi="Arial" w:cs="Arial"/>
                <w:b/>
                <w:bCs/>
                <w:noProof/>
                <w:sz w:val="22"/>
                <w:szCs w:val="22"/>
                <w:lang w:val="lt-LT"/>
              </w:rPr>
            </w:pPr>
            <w:r w:rsidRPr="00FF04F5">
              <w:rPr>
                <w:rFonts w:ascii="Arial" w:hAnsi="Arial" w:cs="Arial"/>
                <w:b/>
                <w:bCs/>
                <w:noProof/>
                <w:sz w:val="22"/>
                <w:szCs w:val="22"/>
                <w:lang w:val="lt-LT"/>
              </w:rPr>
              <w:t xml:space="preserve">Objekto pradiniame </w:t>
            </w:r>
            <w:r w:rsidR="009B0186">
              <w:rPr>
                <w:rFonts w:ascii="Arial" w:hAnsi="Arial" w:cs="Arial"/>
                <w:b/>
                <w:bCs/>
                <w:noProof/>
                <w:sz w:val="22"/>
                <w:szCs w:val="22"/>
                <w:lang w:val="lt-LT"/>
              </w:rPr>
              <w:t>naudojimo</w:t>
            </w:r>
            <w:r w:rsidRPr="00FF04F5">
              <w:rPr>
                <w:rFonts w:ascii="Arial" w:hAnsi="Arial" w:cs="Arial"/>
                <w:b/>
                <w:bCs/>
                <w:noProof/>
                <w:sz w:val="22"/>
                <w:szCs w:val="22"/>
                <w:lang w:val="lt-LT"/>
              </w:rPr>
              <w:t xml:space="preserve"> etape audito atlikimas:</w:t>
            </w:r>
            <w:r w:rsidR="00DA093C">
              <w:rPr>
                <w:rFonts w:ascii="Arial" w:hAnsi="Arial" w:cs="Arial"/>
                <w:b/>
                <w:bCs/>
                <w:noProof/>
                <w:sz w:val="22"/>
                <w:szCs w:val="22"/>
                <w:lang w:val="lt-LT"/>
              </w:rPr>
              <w:t xml:space="preserve"> (III grupė)</w:t>
            </w:r>
          </w:p>
        </w:tc>
      </w:tr>
      <w:tr w:rsidR="0054146A" w:rsidRPr="0054146A" w14:paraId="6615DB92"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36915EA6"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3.1.</w:t>
            </w:r>
          </w:p>
        </w:tc>
        <w:tc>
          <w:tcPr>
            <w:tcW w:w="2202" w:type="dxa"/>
            <w:tcBorders>
              <w:top w:val="single" w:sz="4" w:space="0" w:color="auto"/>
              <w:left w:val="single" w:sz="4" w:space="0" w:color="auto"/>
              <w:bottom w:val="single" w:sz="4" w:space="0" w:color="auto"/>
              <w:right w:val="single" w:sz="4" w:space="0" w:color="auto"/>
            </w:tcBorders>
            <w:vAlign w:val="center"/>
            <w:hideMark/>
          </w:tcPr>
          <w:p w14:paraId="01E8E817" w14:textId="2682EF08" w:rsidR="0054146A" w:rsidRPr="00AF6211" w:rsidRDefault="00AF6211" w:rsidP="0054146A">
            <w:pPr>
              <w:tabs>
                <w:tab w:val="left" w:pos="993"/>
              </w:tabs>
              <w:rPr>
                <w:rFonts w:ascii="Arial" w:hAnsi="Arial" w:cs="Arial"/>
                <w:b/>
                <w:bCs/>
                <w:noProof/>
                <w:color w:val="FF0000"/>
                <w:sz w:val="22"/>
                <w:szCs w:val="22"/>
                <w:lang w:val="lt-LT"/>
              </w:rPr>
            </w:pPr>
            <w:r w:rsidRPr="00AF6211">
              <w:rPr>
                <w:rFonts w:ascii="Arial Narrow" w:hAnsi="Arial Narrow" w:cs="Arial"/>
                <w:sz w:val="20"/>
                <w:lang w:val="lt-LT"/>
              </w:rPr>
              <w:t>Kelio rekonstravimo, kapitalinio remonto, įrengiant, sutaisant taškinius kelio elementus, kelio statinius ( sankryžas, apšvietimą, tiltą, viaduką, kitas inžinerines saugaus eismo priemones, kitus kelio elementus, kitus kelio statinius)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F1C6F67"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EAB356"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6EED0D2"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2CDD551"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D7D53C7"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6C03BA7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2D2DAC8F"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6F95569D"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3.2.</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F28B86D" w14:textId="0A446FF3" w:rsidR="0054146A" w:rsidRPr="00A11CE3" w:rsidRDefault="00A11CE3" w:rsidP="0054146A">
            <w:pPr>
              <w:tabs>
                <w:tab w:val="left" w:pos="993"/>
              </w:tabs>
              <w:jc w:val="left"/>
              <w:rPr>
                <w:rFonts w:ascii="Arial" w:hAnsi="Arial" w:cs="Arial"/>
                <w:b/>
                <w:bCs/>
                <w:noProof/>
                <w:color w:val="FF0000"/>
                <w:sz w:val="22"/>
                <w:szCs w:val="22"/>
                <w:lang w:val="lt-LT"/>
              </w:rPr>
            </w:pPr>
            <w:r w:rsidRPr="00A11CE3">
              <w:rPr>
                <w:rFonts w:ascii="Arial Narrow" w:hAnsi="Arial Narrow" w:cs="Arial"/>
                <w:sz w:val="20"/>
                <w:lang w:val="lt-LT"/>
              </w:rPr>
              <w:t>Kelio rekonstravimo, kapitalinio remonto, įrengiant, sutaisant taškinius kelio elementus, kelio statinius ( sankryžas, apšvietimą, tiltą, viaduką, kitas inžinerines saugaus eismo priemones, kitus kelio elementus, kitus kelio statinius)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837FCF2"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6EFB777"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55E2B1E"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8A90467"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71AA97A"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64E480C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35F61822" w14:textId="77777777" w:rsidTr="00DD2B31">
        <w:tc>
          <w:tcPr>
            <w:tcW w:w="726" w:type="dxa"/>
            <w:tcBorders>
              <w:top w:val="single" w:sz="4" w:space="0" w:color="auto"/>
              <w:left w:val="single" w:sz="4" w:space="0" w:color="auto"/>
              <w:bottom w:val="single" w:sz="4" w:space="0" w:color="auto"/>
              <w:right w:val="single" w:sz="4" w:space="0" w:color="auto"/>
            </w:tcBorders>
            <w:hideMark/>
          </w:tcPr>
          <w:p w14:paraId="4C41C85C"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3.3.</w:t>
            </w:r>
          </w:p>
        </w:tc>
        <w:tc>
          <w:tcPr>
            <w:tcW w:w="2202" w:type="dxa"/>
            <w:tcBorders>
              <w:top w:val="single" w:sz="4" w:space="0" w:color="auto"/>
              <w:left w:val="single" w:sz="4" w:space="0" w:color="auto"/>
              <w:bottom w:val="single" w:sz="4" w:space="0" w:color="auto"/>
              <w:right w:val="single" w:sz="4" w:space="0" w:color="auto"/>
            </w:tcBorders>
            <w:vAlign w:val="center"/>
          </w:tcPr>
          <w:p w14:paraId="12B0462B" w14:textId="6D9B200C" w:rsidR="0054146A" w:rsidRPr="00C87067" w:rsidRDefault="00C87067" w:rsidP="0054146A">
            <w:pPr>
              <w:tabs>
                <w:tab w:val="left" w:pos="993"/>
              </w:tabs>
              <w:jc w:val="left"/>
              <w:rPr>
                <w:rFonts w:ascii="Arial" w:hAnsi="Arial" w:cs="Arial"/>
                <w:b/>
                <w:bCs/>
                <w:noProof/>
                <w:color w:val="FF0000"/>
                <w:sz w:val="22"/>
                <w:szCs w:val="22"/>
                <w:lang w:val="lt-LT"/>
              </w:rPr>
            </w:pPr>
            <w:r w:rsidRPr="00C87067">
              <w:rPr>
                <w:rFonts w:ascii="Arial Narrow" w:hAnsi="Arial Narrow" w:cs="Arial"/>
                <w:sz w:val="20"/>
                <w:lang w:val="lt-LT"/>
              </w:rPr>
              <w:t>Kelio ruožo (įskaitant pėsčiųjų ir dviračių takus) ≤3 km tiesimo, rekonstravimo ar kapitalinio remonto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F80A3CF"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518FAE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A5EBE1F"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FB0804E"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1371066"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087CC74A"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3EADF030" w14:textId="77777777" w:rsidTr="00DD2B31">
        <w:tc>
          <w:tcPr>
            <w:tcW w:w="726" w:type="dxa"/>
            <w:tcBorders>
              <w:top w:val="single" w:sz="4" w:space="0" w:color="auto"/>
              <w:left w:val="single" w:sz="4" w:space="0" w:color="auto"/>
              <w:bottom w:val="single" w:sz="4" w:space="0" w:color="auto"/>
              <w:right w:val="single" w:sz="4" w:space="0" w:color="auto"/>
            </w:tcBorders>
            <w:hideMark/>
          </w:tcPr>
          <w:p w14:paraId="3D08974F"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3.4.</w:t>
            </w:r>
          </w:p>
        </w:tc>
        <w:tc>
          <w:tcPr>
            <w:tcW w:w="2202" w:type="dxa"/>
            <w:tcBorders>
              <w:top w:val="single" w:sz="4" w:space="0" w:color="auto"/>
              <w:left w:val="single" w:sz="4" w:space="0" w:color="auto"/>
              <w:bottom w:val="single" w:sz="4" w:space="0" w:color="auto"/>
              <w:right w:val="single" w:sz="4" w:space="0" w:color="auto"/>
            </w:tcBorders>
            <w:vAlign w:val="center"/>
          </w:tcPr>
          <w:p w14:paraId="0DA18C11" w14:textId="1D54AA4A" w:rsidR="0054146A" w:rsidRPr="00CB2028" w:rsidRDefault="00CB2028" w:rsidP="0054146A">
            <w:pPr>
              <w:ind w:firstLine="32"/>
              <w:rPr>
                <w:rFonts w:ascii="Arial" w:hAnsi="Arial" w:cs="Arial"/>
                <w:noProof/>
                <w:kern w:val="2"/>
                <w:sz w:val="22"/>
                <w:szCs w:val="22"/>
                <w:lang w:val="lt-LT"/>
                <w14:ligatures w14:val="standardContextual"/>
              </w:rPr>
            </w:pPr>
            <w:r w:rsidRPr="00CB2028">
              <w:rPr>
                <w:rFonts w:ascii="Arial Narrow" w:hAnsi="Arial Narrow" w:cs="Arial"/>
                <w:sz w:val="20"/>
                <w:lang w:val="lt-LT"/>
              </w:rPr>
              <w:t>Kelio ruožo (įskaitant pėsčiųjų ir dviračių takus) &gt;3 km tiesimo, rekonstravimo ar kapitalinio remonto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9871DE7"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F92E376" w14:textId="068337B9"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w:t>
            </w:r>
            <w:r w:rsidR="002A5927">
              <w:rPr>
                <w:rFonts w:ascii="Arial" w:hAnsi="Arial" w:cs="Arial"/>
                <w:noProof/>
                <w:sz w:val="22"/>
                <w:szCs w:val="22"/>
                <w:lang w:val="lt-LT"/>
              </w:rPr>
              <w:t>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12CF6B7"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501A3F3"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AFB501B"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163D09C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0E5524A7" w14:textId="77777777" w:rsidTr="00DD2B31">
        <w:tc>
          <w:tcPr>
            <w:tcW w:w="726" w:type="dxa"/>
            <w:tcBorders>
              <w:top w:val="single" w:sz="4" w:space="0" w:color="auto"/>
              <w:left w:val="single" w:sz="4" w:space="0" w:color="auto"/>
              <w:bottom w:val="single" w:sz="4" w:space="0" w:color="auto"/>
              <w:right w:val="single" w:sz="4" w:space="0" w:color="auto"/>
            </w:tcBorders>
            <w:hideMark/>
          </w:tcPr>
          <w:p w14:paraId="31E43ECD"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3.5.</w:t>
            </w:r>
          </w:p>
        </w:tc>
        <w:tc>
          <w:tcPr>
            <w:tcW w:w="2202" w:type="dxa"/>
            <w:tcBorders>
              <w:top w:val="single" w:sz="4" w:space="0" w:color="auto"/>
              <w:left w:val="single" w:sz="4" w:space="0" w:color="auto"/>
              <w:bottom w:val="single" w:sz="4" w:space="0" w:color="auto"/>
              <w:right w:val="single" w:sz="4" w:space="0" w:color="auto"/>
            </w:tcBorders>
            <w:vAlign w:val="center"/>
          </w:tcPr>
          <w:p w14:paraId="1C49FE64" w14:textId="0CFFAFAE" w:rsidR="0054146A" w:rsidRPr="00BF1AB1" w:rsidRDefault="00BF1AB1" w:rsidP="0054146A">
            <w:pPr>
              <w:ind w:firstLine="32"/>
              <w:rPr>
                <w:rFonts w:ascii="Arial" w:hAnsi="Arial" w:cs="Arial"/>
                <w:noProof/>
                <w:kern w:val="2"/>
                <w:sz w:val="22"/>
                <w:szCs w:val="22"/>
                <w:lang w:val="lt-LT"/>
                <w14:ligatures w14:val="standardContextual"/>
              </w:rPr>
            </w:pPr>
            <w:r w:rsidRPr="00BF1AB1">
              <w:rPr>
                <w:rFonts w:ascii="Arial Narrow" w:hAnsi="Arial Narrow" w:cs="Arial"/>
                <w:sz w:val="20"/>
                <w:lang w:val="lt-LT"/>
              </w:rPr>
              <w:t>Kelio ruožo (įskaitant pėsčiųjų ir dviračių takus) ≤5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DB0F37B"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8799584"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B69CF02"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5374256"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3F8C970"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2A54B29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562927BF" w14:textId="77777777" w:rsidTr="00DD2B31">
        <w:tc>
          <w:tcPr>
            <w:tcW w:w="726" w:type="dxa"/>
            <w:tcBorders>
              <w:top w:val="single" w:sz="4" w:space="0" w:color="auto"/>
              <w:left w:val="single" w:sz="4" w:space="0" w:color="auto"/>
              <w:bottom w:val="single" w:sz="4" w:space="0" w:color="auto"/>
              <w:right w:val="single" w:sz="4" w:space="0" w:color="auto"/>
            </w:tcBorders>
            <w:hideMark/>
          </w:tcPr>
          <w:p w14:paraId="736BD88E"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3.6.</w:t>
            </w:r>
          </w:p>
        </w:tc>
        <w:tc>
          <w:tcPr>
            <w:tcW w:w="2202" w:type="dxa"/>
            <w:tcBorders>
              <w:top w:val="single" w:sz="4" w:space="0" w:color="auto"/>
              <w:left w:val="single" w:sz="4" w:space="0" w:color="auto"/>
              <w:bottom w:val="single" w:sz="4" w:space="0" w:color="auto"/>
              <w:right w:val="single" w:sz="4" w:space="0" w:color="auto"/>
            </w:tcBorders>
            <w:vAlign w:val="center"/>
          </w:tcPr>
          <w:p w14:paraId="0B5FC124" w14:textId="5D1709DB" w:rsidR="0054146A" w:rsidRPr="00BB1411" w:rsidRDefault="00BB1411" w:rsidP="0054146A">
            <w:pPr>
              <w:tabs>
                <w:tab w:val="left" w:pos="360"/>
                <w:tab w:val="left" w:pos="540"/>
              </w:tabs>
              <w:ind w:firstLine="32"/>
              <w:rPr>
                <w:rFonts w:ascii="Arial" w:hAnsi="Arial" w:cs="Arial"/>
                <w:noProof/>
                <w:kern w:val="2"/>
                <w:sz w:val="22"/>
                <w:szCs w:val="22"/>
                <w:lang w:val="lt-LT"/>
                <w14:ligatures w14:val="standardContextual"/>
              </w:rPr>
            </w:pPr>
            <w:r w:rsidRPr="00BB1411">
              <w:rPr>
                <w:rFonts w:ascii="Arial Narrow" w:hAnsi="Arial Narrow" w:cs="Arial"/>
                <w:sz w:val="20"/>
                <w:lang w:val="lt-LT"/>
              </w:rPr>
              <w:t>Kelio ruožo (įskaitant pėsčiųjų ir dviračių takus) &gt;5 km - ≤10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738137CD"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F469661"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203D817"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8859D75"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8F666B2"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1FCEA8A9"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13E12D67" w14:textId="77777777" w:rsidTr="00DD2B31">
        <w:tc>
          <w:tcPr>
            <w:tcW w:w="726" w:type="dxa"/>
            <w:tcBorders>
              <w:top w:val="single" w:sz="4" w:space="0" w:color="auto"/>
              <w:left w:val="single" w:sz="4" w:space="0" w:color="auto"/>
              <w:bottom w:val="single" w:sz="4" w:space="0" w:color="auto"/>
              <w:right w:val="single" w:sz="4" w:space="0" w:color="auto"/>
            </w:tcBorders>
            <w:hideMark/>
          </w:tcPr>
          <w:p w14:paraId="03E6A7C0"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sz w:val="22"/>
                <w:szCs w:val="22"/>
                <w:lang w:val="lt-LT"/>
              </w:rPr>
              <w:t>3.7.</w:t>
            </w:r>
          </w:p>
        </w:tc>
        <w:tc>
          <w:tcPr>
            <w:tcW w:w="2202" w:type="dxa"/>
            <w:tcBorders>
              <w:top w:val="single" w:sz="4" w:space="0" w:color="auto"/>
              <w:left w:val="single" w:sz="4" w:space="0" w:color="auto"/>
              <w:bottom w:val="single" w:sz="4" w:space="0" w:color="auto"/>
              <w:right w:val="single" w:sz="4" w:space="0" w:color="auto"/>
            </w:tcBorders>
            <w:vAlign w:val="center"/>
          </w:tcPr>
          <w:p w14:paraId="42BE30AA" w14:textId="13823C4B" w:rsidR="0054146A" w:rsidRPr="00BB1411" w:rsidRDefault="00BB1411" w:rsidP="0054146A">
            <w:pPr>
              <w:tabs>
                <w:tab w:val="left" w:pos="174"/>
                <w:tab w:val="left" w:pos="540"/>
              </w:tabs>
              <w:rPr>
                <w:rFonts w:ascii="Arial" w:hAnsi="Arial" w:cs="Arial"/>
                <w:noProof/>
                <w:kern w:val="2"/>
                <w:sz w:val="22"/>
                <w:szCs w:val="22"/>
                <w:lang w:val="lt-LT"/>
                <w14:ligatures w14:val="standardContextual"/>
              </w:rPr>
            </w:pPr>
            <w:r w:rsidRPr="00BB1411">
              <w:rPr>
                <w:rFonts w:ascii="Arial Narrow" w:hAnsi="Arial Narrow" w:cs="Arial"/>
                <w:sz w:val="20"/>
                <w:lang w:val="lt-LT"/>
              </w:rPr>
              <w:t>Kelio ruožo (įskaitant pėsčiųjų ir dviračių takus) &gt;10 km tiesimo, rekonstravimo ar kapitalinio remonto (ne gyvenvietėse)</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55DC147"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Ataskaita</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8CC7A43"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77B4264"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EAEDF4D"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5B9792C"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076A4B8E"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6362F866"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40977F57"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sz w:val="22"/>
                <w:szCs w:val="22"/>
                <w:lang w:val="lt-LT"/>
              </w:rPr>
              <w:t>4.</w:t>
            </w:r>
          </w:p>
        </w:tc>
        <w:tc>
          <w:tcPr>
            <w:tcW w:w="8088" w:type="dxa"/>
            <w:gridSpan w:val="7"/>
            <w:tcBorders>
              <w:top w:val="single" w:sz="4" w:space="0" w:color="auto"/>
              <w:left w:val="single" w:sz="4" w:space="0" w:color="auto"/>
              <w:bottom w:val="single" w:sz="4" w:space="0" w:color="auto"/>
              <w:right w:val="single" w:sz="4" w:space="0" w:color="auto"/>
            </w:tcBorders>
            <w:hideMark/>
          </w:tcPr>
          <w:p w14:paraId="0EFD0BEB" w14:textId="77777777" w:rsidR="0054146A" w:rsidRPr="00FF04F5" w:rsidRDefault="0054146A" w:rsidP="0054146A">
            <w:pPr>
              <w:tabs>
                <w:tab w:val="left" w:pos="993"/>
              </w:tabs>
              <w:jc w:val="left"/>
              <w:rPr>
                <w:rFonts w:ascii="Arial" w:hAnsi="Arial" w:cs="Arial"/>
                <w:b/>
                <w:bCs/>
                <w:noProof/>
                <w:sz w:val="22"/>
                <w:szCs w:val="22"/>
                <w:lang w:val="lt-LT"/>
              </w:rPr>
            </w:pPr>
            <w:r w:rsidRPr="00FF04F5">
              <w:rPr>
                <w:rFonts w:ascii="Arial" w:hAnsi="Arial" w:cs="Arial"/>
                <w:b/>
                <w:bCs/>
                <w:noProof/>
                <w:sz w:val="22"/>
                <w:szCs w:val="22"/>
                <w:lang w:val="lt-LT"/>
              </w:rPr>
              <w:t>Kuro kompensavimo įkainis</w:t>
            </w:r>
          </w:p>
        </w:tc>
        <w:tc>
          <w:tcPr>
            <w:tcW w:w="1251" w:type="dxa"/>
            <w:tcBorders>
              <w:top w:val="single" w:sz="4" w:space="0" w:color="auto"/>
              <w:left w:val="single" w:sz="4" w:space="0" w:color="auto"/>
              <w:bottom w:val="single" w:sz="4" w:space="0" w:color="auto"/>
              <w:right w:val="single" w:sz="4" w:space="0" w:color="auto"/>
            </w:tcBorders>
            <w:vAlign w:val="center"/>
          </w:tcPr>
          <w:p w14:paraId="1CBEEBA6" w14:textId="77777777" w:rsidR="0054146A" w:rsidRPr="00FF04F5" w:rsidRDefault="0054146A" w:rsidP="0054146A">
            <w:pPr>
              <w:tabs>
                <w:tab w:val="left" w:pos="993"/>
              </w:tabs>
              <w:jc w:val="center"/>
              <w:rPr>
                <w:rFonts w:ascii="Arial" w:hAnsi="Arial" w:cs="Arial"/>
                <w:noProof/>
                <w:sz w:val="22"/>
                <w:szCs w:val="22"/>
                <w:lang w:val="lt-LT"/>
              </w:rPr>
            </w:pPr>
          </w:p>
        </w:tc>
      </w:tr>
      <w:tr w:rsidR="0054146A" w:rsidRPr="0054146A" w14:paraId="3439A34F"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66E04AA0"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 xml:space="preserve">4.1. </w:t>
            </w:r>
          </w:p>
        </w:tc>
        <w:tc>
          <w:tcPr>
            <w:tcW w:w="2202" w:type="dxa"/>
            <w:tcBorders>
              <w:top w:val="single" w:sz="4" w:space="0" w:color="auto"/>
              <w:left w:val="single" w:sz="4" w:space="0" w:color="auto"/>
              <w:bottom w:val="single" w:sz="4" w:space="0" w:color="auto"/>
              <w:right w:val="single" w:sz="4" w:space="0" w:color="auto"/>
            </w:tcBorders>
            <w:hideMark/>
          </w:tcPr>
          <w:p w14:paraId="459BD9B4" w14:textId="77777777" w:rsidR="0054146A" w:rsidRPr="00FF04F5" w:rsidRDefault="0054146A" w:rsidP="0054146A">
            <w:pPr>
              <w:tabs>
                <w:tab w:val="left" w:pos="993"/>
              </w:tabs>
              <w:jc w:val="left"/>
              <w:rPr>
                <w:rFonts w:ascii="Arial" w:hAnsi="Arial" w:cs="Arial"/>
                <w:noProof/>
                <w:color w:val="FF0000"/>
                <w:sz w:val="22"/>
                <w:szCs w:val="22"/>
                <w:lang w:val="lt-LT"/>
              </w:rPr>
            </w:pPr>
            <w:r w:rsidRPr="00FF04F5">
              <w:rPr>
                <w:rFonts w:ascii="Arial" w:hAnsi="Arial" w:cs="Arial"/>
                <w:noProof/>
                <w:sz w:val="22"/>
                <w:szCs w:val="22"/>
                <w:lang w:val="lt-LT"/>
              </w:rPr>
              <w:t>Nuvažiuotų km skaičius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06FBB8B8"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km</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1EA14A8" w14:textId="44691B49"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sz w:val="22"/>
                <w:szCs w:val="22"/>
                <w:lang w:val="lt-LT"/>
              </w:rPr>
              <w:t>1</w:t>
            </w:r>
            <w:r w:rsidR="005C729A">
              <w:rPr>
                <w:rFonts w:ascii="Arial" w:hAnsi="Arial" w:cs="Arial"/>
                <w:noProof/>
                <w:sz w:val="22"/>
                <w:szCs w:val="22"/>
                <w:lang w:val="lt-LT"/>
              </w:rPr>
              <w:t>13</w:t>
            </w:r>
            <w:r w:rsidRPr="00FF04F5">
              <w:rPr>
                <w:rFonts w:ascii="Arial" w:hAnsi="Arial" w:cs="Arial"/>
                <w:noProof/>
                <w:sz w:val="22"/>
                <w:szCs w:val="22"/>
                <w:lang w:val="lt-LT"/>
              </w:rPr>
              <w:t xml:space="preserve"> 000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C273226"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6BB895D"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3919009"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c>
          <w:tcPr>
            <w:tcW w:w="1258" w:type="dxa"/>
            <w:gridSpan w:val="2"/>
            <w:tcBorders>
              <w:top w:val="single" w:sz="4" w:space="0" w:color="auto"/>
              <w:left w:val="single" w:sz="4" w:space="0" w:color="auto"/>
              <w:bottom w:val="single" w:sz="4" w:space="0" w:color="auto"/>
              <w:right w:val="single" w:sz="4" w:space="0" w:color="auto"/>
            </w:tcBorders>
            <w:vAlign w:val="center"/>
            <w:hideMark/>
          </w:tcPr>
          <w:p w14:paraId="324FA354"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30AE1F11"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223AE6B7"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sz w:val="22"/>
                <w:szCs w:val="22"/>
                <w:lang w:val="lt-LT"/>
              </w:rPr>
              <w:t xml:space="preserve">5. </w:t>
            </w:r>
          </w:p>
        </w:tc>
        <w:tc>
          <w:tcPr>
            <w:tcW w:w="8088" w:type="dxa"/>
            <w:gridSpan w:val="7"/>
            <w:tcBorders>
              <w:top w:val="single" w:sz="4" w:space="0" w:color="auto"/>
              <w:left w:val="single" w:sz="4" w:space="0" w:color="auto"/>
              <w:bottom w:val="single" w:sz="4" w:space="0" w:color="auto"/>
              <w:right w:val="single" w:sz="4" w:space="0" w:color="auto"/>
            </w:tcBorders>
            <w:hideMark/>
          </w:tcPr>
          <w:p w14:paraId="48B1CC3A" w14:textId="77777777" w:rsidR="0054146A" w:rsidRPr="00FF04F5" w:rsidRDefault="0054146A" w:rsidP="0054146A">
            <w:pPr>
              <w:tabs>
                <w:tab w:val="left" w:pos="993"/>
              </w:tabs>
              <w:jc w:val="left"/>
              <w:rPr>
                <w:rFonts w:ascii="Arial" w:hAnsi="Arial" w:cs="Arial"/>
                <w:b/>
                <w:bCs/>
                <w:noProof/>
                <w:sz w:val="22"/>
                <w:szCs w:val="22"/>
                <w:lang w:val="lt-LT"/>
              </w:rPr>
            </w:pPr>
            <w:r w:rsidRPr="00FF04F5">
              <w:rPr>
                <w:rFonts w:ascii="Arial" w:hAnsi="Arial" w:cs="Arial"/>
                <w:b/>
                <w:bCs/>
                <w:noProof/>
                <w:sz w:val="22"/>
                <w:szCs w:val="22"/>
                <w:lang w:val="lt-LT"/>
              </w:rPr>
              <w:t xml:space="preserve">Bendra pasiūlymo kaina, Eur be PVM </w:t>
            </w:r>
          </w:p>
        </w:tc>
        <w:tc>
          <w:tcPr>
            <w:tcW w:w="1251" w:type="dxa"/>
            <w:tcBorders>
              <w:top w:val="single" w:sz="4" w:space="0" w:color="auto"/>
              <w:left w:val="single" w:sz="4" w:space="0" w:color="auto"/>
              <w:bottom w:val="single" w:sz="4" w:space="0" w:color="auto"/>
              <w:right w:val="single" w:sz="4" w:space="0" w:color="auto"/>
            </w:tcBorders>
            <w:hideMark/>
          </w:tcPr>
          <w:p w14:paraId="67F4AD6D"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7B8C5392"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22EA9B4E"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sz w:val="22"/>
                <w:szCs w:val="22"/>
                <w:lang w:val="lt-LT"/>
              </w:rPr>
              <w:t xml:space="preserve">6. </w:t>
            </w:r>
          </w:p>
        </w:tc>
        <w:tc>
          <w:tcPr>
            <w:tcW w:w="8088" w:type="dxa"/>
            <w:gridSpan w:val="7"/>
            <w:tcBorders>
              <w:top w:val="single" w:sz="4" w:space="0" w:color="auto"/>
              <w:left w:val="single" w:sz="4" w:space="0" w:color="auto"/>
              <w:bottom w:val="single" w:sz="4" w:space="0" w:color="auto"/>
              <w:right w:val="single" w:sz="4" w:space="0" w:color="auto"/>
            </w:tcBorders>
            <w:hideMark/>
          </w:tcPr>
          <w:p w14:paraId="1D54C7CB"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sz w:val="22"/>
                <w:szCs w:val="22"/>
                <w:lang w:val="lt-LT"/>
              </w:rPr>
              <w:t>PVM 21 proc.</w:t>
            </w:r>
          </w:p>
        </w:tc>
        <w:tc>
          <w:tcPr>
            <w:tcW w:w="1251" w:type="dxa"/>
            <w:tcBorders>
              <w:top w:val="single" w:sz="4" w:space="0" w:color="auto"/>
              <w:left w:val="single" w:sz="4" w:space="0" w:color="auto"/>
              <w:bottom w:val="single" w:sz="4" w:space="0" w:color="auto"/>
              <w:right w:val="single" w:sz="4" w:space="0" w:color="auto"/>
            </w:tcBorders>
            <w:hideMark/>
          </w:tcPr>
          <w:p w14:paraId="58818306"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r w:rsidR="0054146A" w:rsidRPr="0054146A" w14:paraId="1F23A9CF" w14:textId="77777777" w:rsidTr="00016C7F">
        <w:tc>
          <w:tcPr>
            <w:tcW w:w="726" w:type="dxa"/>
            <w:tcBorders>
              <w:top w:val="single" w:sz="4" w:space="0" w:color="auto"/>
              <w:left w:val="single" w:sz="4" w:space="0" w:color="auto"/>
              <w:bottom w:val="single" w:sz="4" w:space="0" w:color="auto"/>
              <w:right w:val="single" w:sz="4" w:space="0" w:color="auto"/>
            </w:tcBorders>
            <w:hideMark/>
          </w:tcPr>
          <w:p w14:paraId="516EF270" w14:textId="77777777" w:rsidR="0054146A" w:rsidRPr="00FF04F5" w:rsidRDefault="0054146A" w:rsidP="0054146A">
            <w:pPr>
              <w:tabs>
                <w:tab w:val="left" w:pos="993"/>
              </w:tabs>
              <w:jc w:val="left"/>
              <w:rPr>
                <w:rFonts w:ascii="Arial" w:hAnsi="Arial" w:cs="Arial"/>
                <w:noProof/>
                <w:sz w:val="22"/>
                <w:szCs w:val="22"/>
                <w:lang w:val="lt-LT"/>
              </w:rPr>
            </w:pPr>
            <w:r w:rsidRPr="00FF04F5">
              <w:rPr>
                <w:rFonts w:ascii="Arial" w:hAnsi="Arial" w:cs="Arial"/>
                <w:noProof/>
                <w:sz w:val="22"/>
                <w:szCs w:val="22"/>
                <w:lang w:val="lt-LT"/>
              </w:rPr>
              <w:lastRenderedPageBreak/>
              <w:t>7.</w:t>
            </w:r>
          </w:p>
        </w:tc>
        <w:tc>
          <w:tcPr>
            <w:tcW w:w="8088" w:type="dxa"/>
            <w:gridSpan w:val="7"/>
            <w:tcBorders>
              <w:top w:val="single" w:sz="4" w:space="0" w:color="auto"/>
              <w:left w:val="single" w:sz="4" w:space="0" w:color="auto"/>
              <w:bottom w:val="single" w:sz="4" w:space="0" w:color="auto"/>
              <w:right w:val="single" w:sz="4" w:space="0" w:color="auto"/>
            </w:tcBorders>
            <w:hideMark/>
          </w:tcPr>
          <w:p w14:paraId="285789D5" w14:textId="77777777" w:rsidR="0054146A" w:rsidRPr="00FF04F5" w:rsidRDefault="0054146A" w:rsidP="0054146A">
            <w:pPr>
              <w:tabs>
                <w:tab w:val="left" w:pos="993"/>
              </w:tabs>
              <w:jc w:val="left"/>
              <w:rPr>
                <w:rFonts w:ascii="Arial" w:hAnsi="Arial" w:cs="Arial"/>
                <w:b/>
                <w:bCs/>
                <w:noProof/>
                <w:sz w:val="22"/>
                <w:szCs w:val="22"/>
                <w:lang w:val="lt-LT"/>
              </w:rPr>
            </w:pPr>
            <w:r w:rsidRPr="00FF04F5">
              <w:rPr>
                <w:rFonts w:ascii="Arial" w:hAnsi="Arial" w:cs="Arial"/>
                <w:b/>
                <w:bCs/>
                <w:noProof/>
                <w:sz w:val="22"/>
                <w:szCs w:val="22"/>
                <w:lang w:val="lt-LT"/>
              </w:rPr>
              <w:t xml:space="preserve">Bendra pasiūlymo kaina, Eur su PVM </w:t>
            </w:r>
            <w:r w:rsidRPr="00FF04F5">
              <w:rPr>
                <w:rFonts w:ascii="Arial" w:hAnsi="Arial" w:cs="Arial"/>
                <w:i/>
                <w:iCs/>
                <w:noProof/>
                <w:sz w:val="22"/>
                <w:szCs w:val="22"/>
                <w:lang w:val="lt-LT"/>
              </w:rPr>
              <w:t>(5+6 eilutės)</w:t>
            </w:r>
          </w:p>
        </w:tc>
        <w:tc>
          <w:tcPr>
            <w:tcW w:w="1251" w:type="dxa"/>
            <w:tcBorders>
              <w:top w:val="single" w:sz="4" w:space="0" w:color="auto"/>
              <w:left w:val="single" w:sz="4" w:space="0" w:color="auto"/>
              <w:bottom w:val="single" w:sz="4" w:space="0" w:color="auto"/>
              <w:right w:val="single" w:sz="4" w:space="0" w:color="auto"/>
            </w:tcBorders>
            <w:hideMark/>
          </w:tcPr>
          <w:p w14:paraId="414F6D5F" w14:textId="77777777" w:rsidR="0054146A" w:rsidRPr="00FF04F5" w:rsidRDefault="0054146A" w:rsidP="0054146A">
            <w:pPr>
              <w:tabs>
                <w:tab w:val="left" w:pos="993"/>
              </w:tabs>
              <w:jc w:val="center"/>
              <w:rPr>
                <w:rFonts w:ascii="Arial" w:hAnsi="Arial" w:cs="Arial"/>
                <w:noProof/>
                <w:sz w:val="22"/>
                <w:szCs w:val="22"/>
                <w:lang w:val="lt-LT"/>
              </w:rPr>
            </w:pPr>
            <w:r w:rsidRPr="00FF04F5">
              <w:rPr>
                <w:rFonts w:ascii="Arial" w:hAnsi="Arial" w:cs="Arial"/>
                <w:noProof/>
                <w:color w:val="4472C4"/>
                <w:sz w:val="22"/>
                <w:szCs w:val="22"/>
                <w:lang w:val="lt-LT"/>
              </w:rPr>
              <w:t>&lt;įrašyti skaičiais&gt;</w:t>
            </w: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2B75C2">
        <w:rPr>
          <w:rFonts w:ascii="Arial" w:hAnsi="Arial" w:cs="Arial"/>
          <w:sz w:val="22"/>
          <w:szCs w:val="22"/>
        </w:rPr>
        <w:t xml:space="preserve">įkainiai ir </w:t>
      </w:r>
      <w:r w:rsidRPr="002B75C2">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03207D66" w:rsidR="00F924F7" w:rsidRPr="004E65A3" w:rsidRDefault="00F924F7" w:rsidP="00F924F7">
      <w:pPr>
        <w:pStyle w:val="Sraopastraipa"/>
        <w:numPr>
          <w:ilvl w:val="0"/>
          <w:numId w:val="5"/>
        </w:numPr>
        <w:rPr>
          <w:rFonts w:ascii="Arial" w:hAnsi="Arial" w:cs="Arial"/>
          <w:b/>
          <w:bCs/>
          <w:sz w:val="22"/>
          <w:szCs w:val="22"/>
        </w:rPr>
      </w:pPr>
      <w:r w:rsidRPr="004E65A3">
        <w:rPr>
          <w:rFonts w:ascii="Arial" w:hAnsi="Arial" w:cs="Arial"/>
          <w:b/>
          <w:bCs/>
          <w:sz w:val="22"/>
          <w:szCs w:val="22"/>
        </w:rPr>
        <w:t>Bendra pasiūlymo kaina neturi viršyti</w:t>
      </w:r>
      <w:r w:rsidRPr="004E65A3">
        <w:rPr>
          <w:b/>
          <w:bCs/>
        </w:rPr>
        <w:t xml:space="preserve"> </w:t>
      </w:r>
      <w:r w:rsidR="008C04BC">
        <w:rPr>
          <w:rFonts w:ascii="Arial" w:hAnsi="Arial" w:cs="Arial"/>
          <w:b/>
          <w:bCs/>
          <w:sz w:val="22"/>
          <w:szCs w:val="22"/>
        </w:rPr>
        <w:t>[</w:t>
      </w:r>
      <w:r w:rsidR="009915F8">
        <w:rPr>
          <w:rFonts w:ascii="Arial" w:hAnsi="Arial" w:cs="Arial"/>
          <w:b/>
          <w:bCs/>
          <w:sz w:val="22"/>
          <w:szCs w:val="22"/>
        </w:rPr>
        <w:t>600000.00</w:t>
      </w:r>
      <w:r w:rsidR="008C04BC">
        <w:rPr>
          <w:rFonts w:ascii="Arial" w:hAnsi="Arial" w:cs="Arial"/>
          <w:b/>
          <w:bCs/>
          <w:sz w:val="22"/>
          <w:szCs w:val="22"/>
        </w:rPr>
        <w:t xml:space="preserve"> ] </w:t>
      </w:r>
      <w:r w:rsidRPr="004E65A3">
        <w:rPr>
          <w:rFonts w:ascii="Arial" w:hAnsi="Arial" w:cs="Arial"/>
          <w:b/>
          <w:bCs/>
          <w:sz w:val="22"/>
          <w:szCs w:val="22"/>
        </w:rPr>
        <w:t>Eur su PVM (</w:t>
      </w:r>
      <w:r w:rsidR="008C04BC">
        <w:rPr>
          <w:rFonts w:ascii="Arial" w:hAnsi="Arial" w:cs="Arial"/>
          <w:b/>
          <w:bCs/>
          <w:sz w:val="22"/>
          <w:szCs w:val="22"/>
        </w:rPr>
        <w:t xml:space="preserve">[ </w:t>
      </w:r>
      <w:r w:rsidR="005E50E0">
        <w:rPr>
          <w:rFonts w:ascii="Arial" w:hAnsi="Arial" w:cs="Arial"/>
          <w:b/>
          <w:bCs/>
          <w:sz w:val="22"/>
          <w:szCs w:val="22"/>
        </w:rPr>
        <w:t>495867.77</w:t>
      </w:r>
      <w:r w:rsidR="008C04BC">
        <w:rPr>
          <w:rFonts w:ascii="Arial" w:hAnsi="Arial" w:cs="Arial"/>
          <w:b/>
          <w:bCs/>
          <w:sz w:val="22"/>
          <w:szCs w:val="22"/>
        </w:rPr>
        <w:t xml:space="preserve"> ] </w:t>
      </w:r>
      <w:r w:rsidRPr="004E65A3">
        <w:rPr>
          <w:rFonts w:ascii="Arial" w:hAnsi="Arial" w:cs="Arial"/>
          <w:b/>
          <w:bCs/>
          <w:sz w:val="22"/>
          <w:szCs w:val="22"/>
        </w:rPr>
        <w:t>Eur be PVM).</w:t>
      </w:r>
    </w:p>
    <w:p w14:paraId="5DECC390" w14:textId="478CBF9C" w:rsidR="006C0B94" w:rsidRPr="009915F8" w:rsidRDefault="004E65A3" w:rsidP="0092583D">
      <w:pPr>
        <w:numPr>
          <w:ilvl w:val="0"/>
          <w:numId w:val="5"/>
        </w:numPr>
        <w:rPr>
          <w:rFonts w:ascii="Arial" w:hAnsi="Arial" w:cs="Arial"/>
          <w:b/>
          <w:bCs/>
          <w:sz w:val="22"/>
          <w:szCs w:val="22"/>
        </w:rPr>
      </w:pPr>
      <w:r w:rsidRPr="009915F8">
        <w:rPr>
          <w:rFonts w:ascii="Arial" w:hAnsi="Arial" w:cs="Arial"/>
          <w:b/>
          <w:bCs/>
          <w:sz w:val="22"/>
          <w:szCs w:val="22"/>
        </w:rPr>
        <w:t xml:space="preserve">Jeigu Tiekėjo siūloma kaina yra didesnė, nei nurodyta </w:t>
      </w:r>
      <w:r w:rsidR="009200A6" w:rsidRPr="009915F8">
        <w:rPr>
          <w:rFonts w:ascii="Arial" w:hAnsi="Arial" w:cs="Arial"/>
          <w:b/>
          <w:bCs/>
          <w:sz w:val="22"/>
          <w:szCs w:val="22"/>
        </w:rPr>
        <w:t>4</w:t>
      </w:r>
      <w:r w:rsidRPr="009915F8">
        <w:rPr>
          <w:rFonts w:ascii="Arial" w:hAnsi="Arial" w:cs="Arial"/>
          <w:b/>
          <w:bCs/>
          <w:sz w:val="22"/>
          <w:szCs w:val="22"/>
        </w:rPr>
        <w:t xml:space="preserve"> punkte, laikoma, kad tokio Tiekėjo Pasiūlymas neatitinka Pirkimo dokumentuose nustatytų reikalavimų ir bus atmetamas, </w:t>
      </w:r>
      <w:r w:rsidR="006C0B94" w:rsidRPr="009915F8">
        <w:rPr>
          <w:rFonts w:ascii="Arial" w:hAnsi="Arial" w:cs="Arial"/>
          <w:b/>
          <w:bCs/>
          <w:sz w:val="22"/>
          <w:szCs w:val="22"/>
          <w:u w:val="single"/>
        </w:rPr>
        <w:t xml:space="preserve"> </w:t>
      </w:r>
      <w:r w:rsidR="006C0B94" w:rsidRPr="009915F8">
        <w:rPr>
          <w:rFonts w:ascii="Arial" w:hAnsi="Arial" w:cs="Arial"/>
          <w:b/>
          <w:bCs/>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p w14:paraId="06A13AEF" w14:textId="08FFB8FE" w:rsidR="008E5D44" w:rsidRPr="005907EB" w:rsidRDefault="00845812" w:rsidP="008E5D44">
      <w:pPr>
        <w:pStyle w:val="Pagrindinistekstas"/>
        <w:spacing w:after="120"/>
        <w:rPr>
          <w:rFonts w:ascii="Arial" w:hAnsi="Arial" w:cs="Arial"/>
          <w:b/>
          <w:bCs/>
          <w:sz w:val="22"/>
          <w:szCs w:val="22"/>
        </w:rPr>
      </w:pPr>
      <w:r w:rsidRPr="005907EB">
        <w:rPr>
          <w:rFonts w:ascii="Arial" w:hAnsi="Arial" w:cs="Arial"/>
          <w:b/>
          <w:bCs/>
          <w:sz w:val="22"/>
          <w:szCs w:val="22"/>
        </w:rPr>
        <w:t>II ir II</w:t>
      </w:r>
      <w:r w:rsidR="007D56FE">
        <w:rPr>
          <w:rFonts w:ascii="Arial" w:hAnsi="Arial" w:cs="Arial"/>
          <w:b/>
          <w:bCs/>
          <w:sz w:val="22"/>
          <w:szCs w:val="22"/>
        </w:rPr>
        <w:t>I</w:t>
      </w:r>
      <w:r w:rsidRPr="005907EB">
        <w:rPr>
          <w:rFonts w:ascii="Arial" w:hAnsi="Arial" w:cs="Arial"/>
          <w:b/>
          <w:bCs/>
          <w:sz w:val="22"/>
          <w:szCs w:val="22"/>
        </w:rPr>
        <w:t xml:space="preserve"> kriterijus </w:t>
      </w:r>
      <w:r w:rsidRPr="005907EB">
        <w:rPr>
          <w:rStyle w:val="Emfaz"/>
          <w:rFonts w:ascii="Segoe UI" w:hAnsi="Segoe UI" w:cs="Segoe UI"/>
          <w:b/>
          <w:bCs/>
          <w:color w:val="000000"/>
          <w:spacing w:val="2"/>
          <w:shd w:val="clear" w:color="auto" w:fill="FFFFFF"/>
        </w:rPr>
        <w:t>pirkimo sutarčiai įvykdyti paskirtų darbuotojų organizavimas, kvalifikacija ir patirtis, nes tai daro reikšmingą įtaką pirkimo sutarties įvykdymo kokybei</w:t>
      </w:r>
      <w:r w:rsidR="008E5D44" w:rsidRPr="005907EB">
        <w:rPr>
          <w:rFonts w:ascii="Arial" w:hAnsi="Arial" w:cs="Arial"/>
          <w:b/>
          <w:bCs/>
          <w:sz w:val="22"/>
          <w:szCs w:val="22"/>
        </w:rPr>
        <w:t>:</w:t>
      </w:r>
    </w:p>
    <w:p w14:paraId="1E08A881" w14:textId="09D702E9" w:rsidR="008E5D44" w:rsidRDefault="008C04BC" w:rsidP="008E5D44">
      <w:pPr>
        <w:pStyle w:val="Pagrindinistekstas"/>
        <w:spacing w:after="120"/>
        <w:jc w:val="right"/>
        <w:rPr>
          <w:rFonts w:ascii="Arial" w:hAnsi="Arial" w:cs="Arial"/>
          <w:sz w:val="22"/>
          <w:szCs w:val="22"/>
        </w:rPr>
      </w:pPr>
      <w:bookmarkStart w:id="4" w:name="_Hlk167881954"/>
      <w:r>
        <w:rPr>
          <w:rFonts w:ascii="Arial" w:hAnsi="Arial" w:cs="Arial"/>
          <w:sz w:val="22"/>
          <w:szCs w:val="22"/>
        </w:rPr>
        <w:t>2</w:t>
      </w:r>
      <w:r w:rsidR="008E5D44" w:rsidRPr="008E5D44">
        <w:rPr>
          <w:rFonts w:ascii="Arial" w:hAnsi="Arial" w:cs="Arial"/>
          <w:sz w:val="22"/>
          <w:szCs w:val="22"/>
        </w:rPr>
        <w:t xml:space="preserve"> lentelė</w:t>
      </w:r>
    </w:p>
    <w:tbl>
      <w:tblPr>
        <w:tblStyle w:val="Lentelstinklelis"/>
        <w:tblW w:w="5000" w:type="pct"/>
        <w:tblLayout w:type="fixed"/>
        <w:tblLook w:val="04A0" w:firstRow="1" w:lastRow="0" w:firstColumn="1" w:lastColumn="0" w:noHBand="0" w:noVBand="1"/>
      </w:tblPr>
      <w:tblGrid>
        <w:gridCol w:w="562"/>
        <w:gridCol w:w="3229"/>
        <w:gridCol w:w="2723"/>
        <w:gridCol w:w="3114"/>
      </w:tblGrid>
      <w:tr w:rsidR="00DD3CFD" w:rsidRPr="00446124" w14:paraId="706C9E35" w14:textId="55EF75A6" w:rsidTr="00DD3CFD">
        <w:tc>
          <w:tcPr>
            <w:tcW w:w="3382" w:type="pct"/>
            <w:gridSpan w:val="3"/>
            <w:shd w:val="clear" w:color="auto" w:fill="F2F2F2" w:themeFill="background1" w:themeFillShade="F2"/>
            <w:vAlign w:val="center"/>
          </w:tcPr>
          <w:p w14:paraId="606DD40B" w14:textId="304D20E2" w:rsidR="00DD3CFD" w:rsidRPr="00446124" w:rsidRDefault="00DD3CFD" w:rsidP="00446124">
            <w:pPr>
              <w:pStyle w:val="Pagrindinistekstas"/>
              <w:ind w:firstLine="0"/>
              <w:jc w:val="center"/>
              <w:rPr>
                <w:rFonts w:ascii="Arial" w:hAnsi="Arial" w:cs="Arial"/>
                <w:b/>
                <w:bCs/>
                <w:sz w:val="20"/>
              </w:rPr>
            </w:pPr>
            <w:bookmarkStart w:id="5" w:name="_Hlk194259469"/>
            <w:bookmarkEnd w:id="4"/>
            <w:r w:rsidRPr="0011638B">
              <w:rPr>
                <w:rFonts w:ascii="Arial" w:hAnsi="Arial" w:cs="Arial"/>
                <w:b/>
                <w:bCs/>
                <w:sz w:val="20"/>
              </w:rPr>
              <w:t xml:space="preserve">II kriterijus. </w:t>
            </w:r>
            <w:r>
              <w:rPr>
                <w:rFonts w:ascii="Arial" w:hAnsi="Arial" w:cs="Arial"/>
                <w:b/>
                <w:bCs/>
                <w:sz w:val="20"/>
              </w:rPr>
              <w:t>Siūloma papildoma audito grupė</w:t>
            </w:r>
            <w:r w:rsidRPr="0011638B">
              <w:rPr>
                <w:rFonts w:ascii="Arial" w:hAnsi="Arial" w:cs="Arial"/>
                <w:b/>
                <w:bCs/>
                <w:sz w:val="20"/>
              </w:rPr>
              <w:t xml:space="preserve"> (T</w:t>
            </w:r>
            <w:r w:rsidRPr="00446124">
              <w:rPr>
                <w:rFonts w:ascii="Arial" w:hAnsi="Arial" w:cs="Arial"/>
                <w:b/>
                <w:bCs/>
                <w:sz w:val="20"/>
                <w:vertAlign w:val="subscript"/>
              </w:rPr>
              <w:t>1</w:t>
            </w:r>
            <w:r>
              <w:rPr>
                <w:rFonts w:ascii="Arial" w:hAnsi="Arial" w:cs="Arial"/>
                <w:b/>
                <w:bCs/>
                <w:sz w:val="20"/>
                <w:vertAlign w:val="subscript"/>
              </w:rPr>
              <w:t xml:space="preserve"> </w:t>
            </w:r>
            <w:r w:rsidRPr="0011638B">
              <w:rPr>
                <w:rFonts w:ascii="Arial" w:hAnsi="Arial" w:cs="Arial"/>
                <w:b/>
                <w:bCs/>
                <w:sz w:val="20"/>
              </w:rPr>
              <w:t>)</w:t>
            </w:r>
            <w:r w:rsidR="00F31EE8">
              <w:rPr>
                <w:rFonts w:ascii="Arial" w:hAnsi="Arial" w:cs="Arial"/>
                <w:b/>
                <w:bCs/>
                <w:sz w:val="20"/>
              </w:rPr>
              <w:t>*</w:t>
            </w:r>
          </w:p>
        </w:tc>
        <w:tc>
          <w:tcPr>
            <w:tcW w:w="1618" w:type="pct"/>
            <w:shd w:val="clear" w:color="auto" w:fill="F2F2F2" w:themeFill="background1" w:themeFillShade="F2"/>
          </w:tcPr>
          <w:p w14:paraId="5E814D5A" w14:textId="417960F9" w:rsidR="00DD3CFD" w:rsidRPr="0011638B" w:rsidRDefault="00DD3CFD" w:rsidP="00446124">
            <w:pPr>
              <w:pStyle w:val="Pagrindinistekstas"/>
              <w:ind w:firstLine="0"/>
              <w:jc w:val="center"/>
              <w:rPr>
                <w:rFonts w:ascii="Arial" w:hAnsi="Arial" w:cs="Arial"/>
                <w:b/>
                <w:bCs/>
                <w:sz w:val="20"/>
              </w:rPr>
            </w:pPr>
            <w:r>
              <w:rPr>
                <w:rFonts w:ascii="Arial" w:hAnsi="Arial" w:cs="Arial"/>
                <w:b/>
                <w:bCs/>
                <w:sz w:val="20"/>
              </w:rPr>
              <w:t>25 balai</w:t>
            </w:r>
          </w:p>
        </w:tc>
      </w:tr>
      <w:tr w:rsidR="00DD3CFD" w:rsidRPr="00AE22BB" w14:paraId="56BF54C4" w14:textId="21814CB0" w:rsidTr="00DD3CFD">
        <w:tc>
          <w:tcPr>
            <w:tcW w:w="292" w:type="pct"/>
            <w:vAlign w:val="center"/>
          </w:tcPr>
          <w:p w14:paraId="64B61F5E" w14:textId="77777777" w:rsidR="00DD3CFD" w:rsidRPr="00AE22BB" w:rsidRDefault="00DD3CFD" w:rsidP="00A522E4">
            <w:pPr>
              <w:suppressAutoHyphens/>
              <w:contextualSpacing/>
              <w:jc w:val="center"/>
              <w:rPr>
                <w:rFonts w:ascii="Arial" w:hAnsi="Arial" w:cs="Arial"/>
                <w:sz w:val="20"/>
              </w:rPr>
            </w:pPr>
            <w:r w:rsidRPr="0055645C">
              <w:rPr>
                <w:rFonts w:ascii="Arial" w:hAnsi="Arial" w:cs="Arial"/>
                <w:sz w:val="20"/>
              </w:rPr>
              <w:t>1.</w:t>
            </w:r>
          </w:p>
        </w:tc>
        <w:tc>
          <w:tcPr>
            <w:tcW w:w="1677" w:type="pct"/>
          </w:tcPr>
          <w:p w14:paraId="49530568" w14:textId="77777777" w:rsidR="00DD3CFD" w:rsidRDefault="00DD3CFD" w:rsidP="00A522E4">
            <w:pPr>
              <w:suppressAutoHyphens/>
              <w:contextualSpacing/>
              <w:jc w:val="center"/>
              <w:rPr>
                <w:rFonts w:ascii="Arial" w:hAnsi="Arial" w:cs="Arial"/>
                <w:sz w:val="20"/>
              </w:rPr>
            </w:pPr>
            <w:r>
              <w:rPr>
                <w:rFonts w:ascii="Arial" w:hAnsi="Arial" w:cs="Arial"/>
                <w:sz w:val="20"/>
              </w:rPr>
              <w:t>Auditorius</w:t>
            </w:r>
          </w:p>
          <w:p w14:paraId="39DE444C" w14:textId="70DCCE2C" w:rsidR="00DD3CFD" w:rsidRPr="00AE22BB" w:rsidRDefault="00DD3CFD" w:rsidP="00A522E4">
            <w:pPr>
              <w:suppressAutoHyphens/>
              <w:contextualSpacing/>
              <w:jc w:val="center"/>
              <w:rPr>
                <w:rFonts w:ascii="Arial" w:hAnsi="Arial" w:cs="Arial"/>
                <w:sz w:val="20"/>
              </w:rPr>
            </w:pPr>
          </w:p>
        </w:tc>
        <w:tc>
          <w:tcPr>
            <w:tcW w:w="1414" w:type="pct"/>
            <w:vAlign w:val="center"/>
          </w:tcPr>
          <w:p w14:paraId="4510E109" w14:textId="0F1B9C64" w:rsidR="00F31EE8" w:rsidRDefault="00F31EE8" w:rsidP="00A522E4">
            <w:pPr>
              <w:suppressAutoHyphens/>
              <w:ind w:left="-19"/>
              <w:contextualSpacing/>
              <w:jc w:val="center"/>
              <w:rPr>
                <w:rFonts w:ascii="Arial" w:hAnsi="Arial" w:cs="Arial"/>
                <w:i/>
                <w:iCs/>
                <w:sz w:val="20"/>
              </w:rPr>
            </w:pPr>
            <w:r>
              <w:rPr>
                <w:rFonts w:ascii="Arial" w:hAnsi="Arial" w:cs="Arial"/>
                <w:i/>
                <w:iCs/>
                <w:sz w:val="20"/>
              </w:rPr>
              <w:t xml:space="preserve">įrašyti </w:t>
            </w:r>
          </w:p>
          <w:p w14:paraId="5682107C" w14:textId="4DFD5886" w:rsidR="00DD3CFD" w:rsidRPr="00323C44" w:rsidRDefault="00DD3CFD" w:rsidP="00A522E4">
            <w:pPr>
              <w:suppressAutoHyphens/>
              <w:ind w:left="-19"/>
              <w:contextualSpacing/>
              <w:jc w:val="center"/>
              <w:rPr>
                <w:rFonts w:ascii="Arial" w:hAnsi="Arial" w:cs="Arial"/>
                <w:i/>
                <w:iCs/>
                <w:sz w:val="20"/>
              </w:rPr>
            </w:pPr>
            <w:r w:rsidRPr="00323C44">
              <w:rPr>
                <w:rFonts w:ascii="Arial" w:hAnsi="Arial" w:cs="Arial"/>
                <w:i/>
                <w:iCs/>
                <w:sz w:val="20"/>
              </w:rPr>
              <w:t xml:space="preserve">Vardas </w:t>
            </w:r>
            <w:r w:rsidR="001D4597">
              <w:rPr>
                <w:rFonts w:ascii="Arial" w:hAnsi="Arial" w:cs="Arial"/>
                <w:i/>
                <w:iCs/>
                <w:sz w:val="20"/>
              </w:rPr>
              <w:t>p</w:t>
            </w:r>
            <w:r w:rsidRPr="00323C44">
              <w:rPr>
                <w:rFonts w:ascii="Arial" w:hAnsi="Arial" w:cs="Arial"/>
                <w:i/>
                <w:iCs/>
                <w:sz w:val="20"/>
              </w:rPr>
              <w:t>avardė</w:t>
            </w:r>
          </w:p>
        </w:tc>
        <w:tc>
          <w:tcPr>
            <w:tcW w:w="1618" w:type="pct"/>
          </w:tcPr>
          <w:p w14:paraId="599A36A8" w14:textId="77777777" w:rsidR="00F31EE8" w:rsidRDefault="00F31EE8" w:rsidP="00A522E4">
            <w:pPr>
              <w:suppressAutoHyphens/>
              <w:ind w:left="-19"/>
              <w:contextualSpacing/>
              <w:jc w:val="center"/>
              <w:rPr>
                <w:rFonts w:ascii="Arial Narrow" w:hAnsi="Arial Narrow"/>
              </w:rPr>
            </w:pPr>
          </w:p>
          <w:p w14:paraId="160A2B42" w14:textId="77777777" w:rsidR="00F31EE8" w:rsidRDefault="00F31EE8" w:rsidP="00F31EE8">
            <w:pPr>
              <w:suppressAutoHyphens/>
              <w:ind w:left="-19"/>
              <w:contextualSpacing/>
              <w:jc w:val="center"/>
              <w:rPr>
                <w:rFonts w:ascii="Arial" w:hAnsi="Arial" w:cs="Arial"/>
                <w:i/>
                <w:iCs/>
                <w:sz w:val="20"/>
              </w:rPr>
            </w:pPr>
            <w:r>
              <w:rPr>
                <w:rFonts w:ascii="Arial" w:hAnsi="Arial" w:cs="Arial"/>
                <w:i/>
                <w:iCs/>
                <w:sz w:val="20"/>
              </w:rPr>
              <w:t xml:space="preserve">įrašyti </w:t>
            </w:r>
          </w:p>
          <w:p w14:paraId="7867D15A" w14:textId="3617DD20" w:rsidR="00DD3CFD" w:rsidRPr="00323C44" w:rsidRDefault="00DD3CFD" w:rsidP="00A522E4">
            <w:pPr>
              <w:suppressAutoHyphens/>
              <w:ind w:left="-19"/>
              <w:contextualSpacing/>
              <w:jc w:val="center"/>
              <w:rPr>
                <w:rFonts w:ascii="Arial" w:hAnsi="Arial" w:cs="Arial"/>
                <w:i/>
                <w:iCs/>
                <w:sz w:val="20"/>
              </w:rPr>
            </w:pPr>
            <w:r w:rsidRPr="009053D2">
              <w:rPr>
                <w:rFonts w:ascii="Arial Narrow" w:hAnsi="Arial Narrow"/>
              </w:rPr>
              <w:t>auditoriaus pažymėjimo Nr.</w:t>
            </w:r>
            <w:r w:rsidRPr="009053D2">
              <w:rPr>
                <w:rFonts w:ascii="Arial Narrow" w:hAnsi="Arial Narrow"/>
                <w:b/>
              </w:rPr>
              <w:t xml:space="preserve"> / </w:t>
            </w:r>
            <w:r w:rsidRPr="009053D2">
              <w:rPr>
                <w:rFonts w:ascii="Arial Narrow" w:hAnsi="Arial Narrow"/>
                <w:bCs/>
              </w:rPr>
              <w:t>teisės pripažinimo pažymos Nr. ir galiojimo terminas</w:t>
            </w:r>
          </w:p>
        </w:tc>
      </w:tr>
      <w:tr w:rsidR="00DD3CFD" w:rsidRPr="00AE22BB" w14:paraId="6669A092" w14:textId="41D76C98" w:rsidTr="00DD3CFD">
        <w:tc>
          <w:tcPr>
            <w:tcW w:w="292" w:type="pct"/>
            <w:vAlign w:val="center"/>
          </w:tcPr>
          <w:p w14:paraId="0523B661" w14:textId="77777777" w:rsidR="00DD3CFD" w:rsidRPr="00AE22BB" w:rsidRDefault="00DD3CFD" w:rsidP="00A522E4">
            <w:pPr>
              <w:suppressAutoHyphens/>
              <w:contextualSpacing/>
              <w:jc w:val="center"/>
              <w:rPr>
                <w:rFonts w:ascii="Arial" w:hAnsi="Arial" w:cs="Arial"/>
                <w:sz w:val="20"/>
              </w:rPr>
            </w:pPr>
            <w:r w:rsidRPr="0055645C">
              <w:rPr>
                <w:rFonts w:ascii="Arial" w:hAnsi="Arial" w:cs="Arial"/>
                <w:sz w:val="20"/>
              </w:rPr>
              <w:t>2.</w:t>
            </w:r>
          </w:p>
        </w:tc>
        <w:tc>
          <w:tcPr>
            <w:tcW w:w="1677" w:type="pct"/>
          </w:tcPr>
          <w:p w14:paraId="432F3851" w14:textId="77777777" w:rsidR="00DD3CFD" w:rsidRDefault="00DD3CFD" w:rsidP="00A522E4">
            <w:pPr>
              <w:suppressAutoHyphens/>
              <w:contextualSpacing/>
              <w:jc w:val="center"/>
              <w:rPr>
                <w:rFonts w:ascii="Arial" w:hAnsi="Arial" w:cs="Arial"/>
                <w:sz w:val="20"/>
              </w:rPr>
            </w:pPr>
            <w:r>
              <w:rPr>
                <w:rFonts w:ascii="Arial" w:hAnsi="Arial" w:cs="Arial"/>
                <w:sz w:val="20"/>
              </w:rPr>
              <w:t>Auditoriaus grupės narys</w:t>
            </w:r>
          </w:p>
          <w:p w14:paraId="46184C2E" w14:textId="7FB508CB" w:rsidR="00DD3CFD" w:rsidRPr="00AE22BB" w:rsidRDefault="00DD3CFD" w:rsidP="00A522E4">
            <w:pPr>
              <w:suppressAutoHyphens/>
              <w:contextualSpacing/>
              <w:jc w:val="center"/>
              <w:rPr>
                <w:rFonts w:ascii="Arial" w:hAnsi="Arial" w:cs="Arial"/>
                <w:sz w:val="20"/>
              </w:rPr>
            </w:pPr>
          </w:p>
        </w:tc>
        <w:tc>
          <w:tcPr>
            <w:tcW w:w="1414" w:type="pct"/>
            <w:vAlign w:val="center"/>
          </w:tcPr>
          <w:p w14:paraId="52515A83" w14:textId="77777777" w:rsidR="00F31EE8" w:rsidRDefault="00F31EE8" w:rsidP="00F31EE8">
            <w:pPr>
              <w:suppressAutoHyphens/>
              <w:ind w:left="-19"/>
              <w:contextualSpacing/>
              <w:jc w:val="center"/>
              <w:rPr>
                <w:rFonts w:ascii="Arial" w:hAnsi="Arial" w:cs="Arial"/>
                <w:i/>
                <w:iCs/>
                <w:sz w:val="20"/>
              </w:rPr>
            </w:pPr>
            <w:r>
              <w:rPr>
                <w:rFonts w:ascii="Arial" w:hAnsi="Arial" w:cs="Arial"/>
                <w:i/>
                <w:iCs/>
                <w:sz w:val="20"/>
              </w:rPr>
              <w:t xml:space="preserve">įrašyti </w:t>
            </w:r>
          </w:p>
          <w:p w14:paraId="7B32C983" w14:textId="0B2B1707" w:rsidR="00DD3CFD" w:rsidRPr="00AE22BB" w:rsidRDefault="00DD3CFD" w:rsidP="00A522E4">
            <w:pPr>
              <w:suppressAutoHyphens/>
              <w:ind w:left="-19"/>
              <w:contextualSpacing/>
              <w:jc w:val="center"/>
              <w:rPr>
                <w:rFonts w:ascii="Arial" w:hAnsi="Arial" w:cs="Arial"/>
                <w:sz w:val="20"/>
              </w:rPr>
            </w:pPr>
            <w:r w:rsidRPr="00323C44">
              <w:rPr>
                <w:rFonts w:ascii="Arial" w:hAnsi="Arial" w:cs="Arial"/>
                <w:i/>
                <w:iCs/>
                <w:sz w:val="20"/>
              </w:rPr>
              <w:t>Vardas</w:t>
            </w:r>
            <w:r w:rsidR="001D4597">
              <w:rPr>
                <w:rFonts w:ascii="Arial" w:hAnsi="Arial" w:cs="Arial"/>
                <w:i/>
                <w:iCs/>
                <w:sz w:val="20"/>
              </w:rPr>
              <w:t xml:space="preserve"> p</w:t>
            </w:r>
            <w:r w:rsidRPr="00323C44">
              <w:rPr>
                <w:rFonts w:ascii="Arial" w:hAnsi="Arial" w:cs="Arial"/>
                <w:i/>
                <w:iCs/>
                <w:sz w:val="20"/>
              </w:rPr>
              <w:t>avardė</w:t>
            </w:r>
          </w:p>
        </w:tc>
        <w:tc>
          <w:tcPr>
            <w:tcW w:w="1618" w:type="pct"/>
          </w:tcPr>
          <w:p w14:paraId="34746F6A" w14:textId="77777777" w:rsidR="00F31EE8" w:rsidRDefault="00F31EE8" w:rsidP="00A522E4">
            <w:pPr>
              <w:suppressAutoHyphens/>
              <w:ind w:left="-19"/>
              <w:contextualSpacing/>
              <w:jc w:val="center"/>
              <w:rPr>
                <w:rFonts w:ascii="Arial Narrow" w:hAnsi="Arial Narrow"/>
              </w:rPr>
            </w:pPr>
          </w:p>
          <w:p w14:paraId="595337B4" w14:textId="77777777" w:rsidR="00F31EE8" w:rsidRDefault="00F31EE8" w:rsidP="00F31EE8">
            <w:pPr>
              <w:suppressAutoHyphens/>
              <w:ind w:left="-19"/>
              <w:contextualSpacing/>
              <w:jc w:val="center"/>
              <w:rPr>
                <w:rFonts w:ascii="Arial" w:hAnsi="Arial" w:cs="Arial"/>
                <w:i/>
                <w:iCs/>
                <w:sz w:val="20"/>
              </w:rPr>
            </w:pPr>
            <w:r>
              <w:rPr>
                <w:rFonts w:ascii="Arial" w:hAnsi="Arial" w:cs="Arial"/>
                <w:i/>
                <w:iCs/>
                <w:sz w:val="20"/>
              </w:rPr>
              <w:t xml:space="preserve">įrašyti </w:t>
            </w:r>
          </w:p>
          <w:p w14:paraId="006DE9A6" w14:textId="71E2F8DE" w:rsidR="00DD3CFD" w:rsidRPr="00323C44" w:rsidRDefault="00DD3CFD" w:rsidP="00A522E4">
            <w:pPr>
              <w:suppressAutoHyphens/>
              <w:ind w:left="-19"/>
              <w:contextualSpacing/>
              <w:jc w:val="center"/>
              <w:rPr>
                <w:rFonts w:ascii="Arial" w:hAnsi="Arial" w:cs="Arial"/>
                <w:i/>
                <w:iCs/>
                <w:sz w:val="20"/>
              </w:rPr>
            </w:pPr>
            <w:r w:rsidRPr="009053D2">
              <w:rPr>
                <w:rFonts w:ascii="Arial Narrow" w:hAnsi="Arial Narrow"/>
              </w:rPr>
              <w:t>auditoriaus pažymėjimo Nr.</w:t>
            </w:r>
            <w:r w:rsidRPr="009053D2">
              <w:rPr>
                <w:rFonts w:ascii="Arial Narrow" w:hAnsi="Arial Narrow"/>
                <w:b/>
              </w:rPr>
              <w:t xml:space="preserve"> / </w:t>
            </w:r>
            <w:r w:rsidRPr="009053D2">
              <w:rPr>
                <w:rFonts w:ascii="Arial Narrow" w:hAnsi="Arial Narrow"/>
                <w:bCs/>
              </w:rPr>
              <w:t>teisės pripažinimo pažymos Nr. ir galiojimo terminas</w:t>
            </w:r>
          </w:p>
        </w:tc>
      </w:tr>
      <w:bookmarkEnd w:id="5"/>
    </w:tbl>
    <w:p w14:paraId="34E0895E" w14:textId="77777777" w:rsidR="00446124" w:rsidRDefault="00446124" w:rsidP="0011638B">
      <w:pPr>
        <w:pStyle w:val="Pagrindinistekstas"/>
        <w:tabs>
          <w:tab w:val="left" w:pos="851"/>
        </w:tabs>
        <w:ind w:left="567" w:firstLine="0"/>
        <w:rPr>
          <w:rFonts w:ascii="Arial" w:hAnsi="Arial" w:cs="Arial"/>
          <w:sz w:val="22"/>
          <w:szCs w:val="22"/>
        </w:rPr>
      </w:pPr>
    </w:p>
    <w:tbl>
      <w:tblPr>
        <w:tblStyle w:val="Lentelstinklelis"/>
        <w:tblW w:w="5000" w:type="pct"/>
        <w:tblLayout w:type="fixed"/>
        <w:tblLook w:val="04A0" w:firstRow="1" w:lastRow="0" w:firstColumn="1" w:lastColumn="0" w:noHBand="0" w:noVBand="1"/>
      </w:tblPr>
      <w:tblGrid>
        <w:gridCol w:w="562"/>
        <w:gridCol w:w="4820"/>
        <w:gridCol w:w="4246"/>
      </w:tblGrid>
      <w:tr w:rsidR="00D50FE2" w:rsidRPr="00446124" w14:paraId="291E6B18" w14:textId="77777777" w:rsidTr="008C2BF9">
        <w:tc>
          <w:tcPr>
            <w:tcW w:w="5000" w:type="pct"/>
            <w:gridSpan w:val="3"/>
            <w:shd w:val="clear" w:color="auto" w:fill="F2F2F2" w:themeFill="background1" w:themeFillShade="F2"/>
            <w:vAlign w:val="center"/>
          </w:tcPr>
          <w:p w14:paraId="44EF3DB0" w14:textId="19F35911" w:rsidR="00D50FE2" w:rsidRPr="00446124" w:rsidRDefault="00D50FE2" w:rsidP="008C2BF9">
            <w:pPr>
              <w:pStyle w:val="Pagrindinistekstas"/>
              <w:ind w:firstLine="0"/>
              <w:jc w:val="center"/>
              <w:rPr>
                <w:rFonts w:ascii="Arial" w:hAnsi="Arial" w:cs="Arial"/>
                <w:b/>
                <w:bCs/>
                <w:sz w:val="20"/>
              </w:rPr>
            </w:pPr>
            <w:r w:rsidRPr="0011638B">
              <w:rPr>
                <w:rFonts w:ascii="Arial" w:hAnsi="Arial" w:cs="Arial"/>
                <w:b/>
                <w:bCs/>
                <w:sz w:val="20"/>
              </w:rPr>
              <w:t>II</w:t>
            </w:r>
            <w:r w:rsidR="007D3DCD">
              <w:rPr>
                <w:rFonts w:ascii="Arial" w:hAnsi="Arial" w:cs="Arial"/>
                <w:b/>
                <w:bCs/>
                <w:sz w:val="20"/>
              </w:rPr>
              <w:t>I</w:t>
            </w:r>
            <w:r w:rsidRPr="0011638B">
              <w:rPr>
                <w:rFonts w:ascii="Arial" w:hAnsi="Arial" w:cs="Arial"/>
                <w:b/>
                <w:bCs/>
                <w:sz w:val="20"/>
              </w:rPr>
              <w:t xml:space="preserve"> kriterijus. </w:t>
            </w:r>
            <w:r>
              <w:rPr>
                <w:rFonts w:ascii="Arial" w:hAnsi="Arial" w:cs="Arial"/>
                <w:b/>
                <w:bCs/>
                <w:sz w:val="20"/>
              </w:rPr>
              <w:t>S</w:t>
            </w:r>
            <w:r w:rsidR="0088314D">
              <w:rPr>
                <w:rFonts w:ascii="Arial" w:hAnsi="Arial" w:cs="Arial"/>
                <w:b/>
                <w:bCs/>
                <w:sz w:val="20"/>
              </w:rPr>
              <w:t>iūlomo</w:t>
            </w:r>
            <w:r w:rsidR="007D3DCD">
              <w:rPr>
                <w:rFonts w:ascii="Arial" w:hAnsi="Arial" w:cs="Arial"/>
                <w:b/>
                <w:bCs/>
                <w:sz w:val="20"/>
              </w:rPr>
              <w:t>s papildomos</w:t>
            </w:r>
            <w:r w:rsidR="0088314D">
              <w:rPr>
                <w:rFonts w:ascii="Arial" w:hAnsi="Arial" w:cs="Arial"/>
                <w:b/>
                <w:bCs/>
                <w:sz w:val="20"/>
              </w:rPr>
              <w:t xml:space="preserve"> audito grupės nari</w:t>
            </w:r>
            <w:r w:rsidR="005A7197">
              <w:rPr>
                <w:rFonts w:ascii="Arial" w:hAnsi="Arial" w:cs="Arial"/>
                <w:b/>
                <w:bCs/>
                <w:sz w:val="20"/>
              </w:rPr>
              <w:t>o</w:t>
            </w:r>
            <w:r w:rsidR="0088314D">
              <w:rPr>
                <w:rFonts w:ascii="Arial" w:hAnsi="Arial" w:cs="Arial"/>
                <w:b/>
                <w:bCs/>
                <w:sz w:val="20"/>
              </w:rPr>
              <w:t xml:space="preserve"> </w:t>
            </w:r>
            <w:r w:rsidR="005A42EC">
              <w:rPr>
                <w:rFonts w:ascii="Arial" w:hAnsi="Arial" w:cs="Arial"/>
                <w:b/>
                <w:bCs/>
                <w:sz w:val="20"/>
              </w:rPr>
              <w:t xml:space="preserve"> patirtis</w:t>
            </w:r>
            <w:r w:rsidR="0088314D">
              <w:rPr>
                <w:rFonts w:ascii="Arial" w:hAnsi="Arial" w:cs="Arial"/>
                <w:b/>
                <w:bCs/>
                <w:sz w:val="20"/>
              </w:rPr>
              <w:t xml:space="preserve"> parengtų ataskaitų skaičius</w:t>
            </w:r>
            <w:r w:rsidRPr="0011638B">
              <w:rPr>
                <w:rFonts w:ascii="Arial" w:hAnsi="Arial" w:cs="Arial"/>
                <w:b/>
                <w:bCs/>
                <w:sz w:val="20"/>
              </w:rPr>
              <w:t xml:space="preserve"> </w:t>
            </w:r>
            <w:r w:rsidR="00D86D35">
              <w:rPr>
                <w:rFonts w:ascii="Arial" w:hAnsi="Arial" w:cs="Arial"/>
                <w:b/>
                <w:bCs/>
                <w:sz w:val="20"/>
              </w:rPr>
              <w:t>vnt.</w:t>
            </w:r>
            <w:r w:rsidR="007D3DCD" w:rsidRPr="009053D2">
              <w:rPr>
                <w:rFonts w:ascii="Arial Narrow" w:hAnsi="Arial Narrow"/>
                <w:sz w:val="22"/>
                <w:szCs w:val="22"/>
              </w:rPr>
              <w:t xml:space="preserve"> </w:t>
            </w:r>
            <w:r w:rsidR="007D3DCD">
              <w:rPr>
                <w:rFonts w:ascii="Arial Narrow" w:hAnsi="Arial Narrow"/>
                <w:sz w:val="22"/>
                <w:szCs w:val="22"/>
              </w:rPr>
              <w:t xml:space="preserve">per </w:t>
            </w:r>
            <w:r w:rsidR="007D3DCD" w:rsidRPr="009053D2">
              <w:rPr>
                <w:rFonts w:ascii="Arial Narrow" w:hAnsi="Arial Narrow"/>
                <w:sz w:val="22"/>
                <w:szCs w:val="22"/>
              </w:rPr>
              <w:t xml:space="preserve">3 (trijų) metų laikotarpį iki pasiūlymų pateikimo termino pabaigos. </w:t>
            </w:r>
            <w:r w:rsidR="00D86D35">
              <w:rPr>
                <w:rFonts w:ascii="Arial" w:hAnsi="Arial" w:cs="Arial"/>
                <w:b/>
                <w:bCs/>
                <w:sz w:val="20"/>
              </w:rPr>
              <w:t xml:space="preserve"> </w:t>
            </w:r>
            <w:r w:rsidRPr="0011638B">
              <w:rPr>
                <w:rFonts w:ascii="Arial" w:hAnsi="Arial" w:cs="Arial"/>
                <w:b/>
                <w:bCs/>
                <w:sz w:val="20"/>
              </w:rPr>
              <w:t>(T</w:t>
            </w:r>
            <w:r>
              <w:rPr>
                <w:rFonts w:ascii="Arial" w:hAnsi="Arial" w:cs="Arial"/>
                <w:b/>
                <w:bCs/>
                <w:sz w:val="20"/>
              </w:rPr>
              <w:t>2</w:t>
            </w:r>
            <w:r w:rsidRPr="0011638B">
              <w:rPr>
                <w:rFonts w:ascii="Arial" w:hAnsi="Arial" w:cs="Arial"/>
                <w:b/>
                <w:bCs/>
                <w:sz w:val="20"/>
              </w:rPr>
              <w:t>)</w:t>
            </w:r>
            <w:r w:rsidR="00F31EE8">
              <w:rPr>
                <w:rFonts w:ascii="Arial" w:hAnsi="Arial" w:cs="Arial"/>
                <w:b/>
                <w:bCs/>
                <w:sz w:val="20"/>
              </w:rPr>
              <w:t>*</w:t>
            </w:r>
          </w:p>
        </w:tc>
      </w:tr>
      <w:tr w:rsidR="0088314D" w:rsidRPr="00AE22BB" w14:paraId="25D54717" w14:textId="77777777" w:rsidTr="002B749F">
        <w:tc>
          <w:tcPr>
            <w:tcW w:w="292" w:type="pct"/>
            <w:vAlign w:val="center"/>
          </w:tcPr>
          <w:p w14:paraId="441BA399" w14:textId="77777777" w:rsidR="0088314D" w:rsidRPr="00AE22BB" w:rsidRDefault="0088314D" w:rsidP="008C2BF9">
            <w:pPr>
              <w:suppressAutoHyphens/>
              <w:contextualSpacing/>
              <w:jc w:val="center"/>
              <w:rPr>
                <w:rFonts w:ascii="Arial" w:hAnsi="Arial" w:cs="Arial"/>
                <w:sz w:val="20"/>
              </w:rPr>
            </w:pPr>
            <w:r w:rsidRPr="0055645C">
              <w:rPr>
                <w:rFonts w:ascii="Arial" w:hAnsi="Arial" w:cs="Arial"/>
                <w:sz w:val="20"/>
              </w:rPr>
              <w:t>1.</w:t>
            </w:r>
          </w:p>
        </w:tc>
        <w:tc>
          <w:tcPr>
            <w:tcW w:w="2503" w:type="pct"/>
          </w:tcPr>
          <w:p w14:paraId="62BFC526" w14:textId="77777777" w:rsidR="0088314D" w:rsidRDefault="0088314D" w:rsidP="008C2BF9">
            <w:pPr>
              <w:suppressAutoHyphens/>
              <w:contextualSpacing/>
              <w:jc w:val="center"/>
              <w:rPr>
                <w:rFonts w:ascii="Arial" w:hAnsi="Arial" w:cs="Arial"/>
                <w:sz w:val="20"/>
              </w:rPr>
            </w:pPr>
            <w:r>
              <w:rPr>
                <w:rFonts w:ascii="Arial" w:hAnsi="Arial" w:cs="Arial"/>
                <w:sz w:val="20"/>
              </w:rPr>
              <w:t>Ataskaita</w:t>
            </w:r>
          </w:p>
          <w:p w14:paraId="735FEB3D" w14:textId="784F0B54" w:rsidR="0088314D" w:rsidRPr="00AE22BB" w:rsidRDefault="0088314D" w:rsidP="008C2BF9">
            <w:pPr>
              <w:suppressAutoHyphens/>
              <w:contextualSpacing/>
              <w:jc w:val="center"/>
              <w:rPr>
                <w:rFonts w:ascii="Arial" w:hAnsi="Arial" w:cs="Arial"/>
                <w:sz w:val="20"/>
              </w:rPr>
            </w:pPr>
          </w:p>
        </w:tc>
        <w:tc>
          <w:tcPr>
            <w:tcW w:w="2205" w:type="pct"/>
            <w:vAlign w:val="center"/>
          </w:tcPr>
          <w:p w14:paraId="7DA55856" w14:textId="77777777" w:rsidR="00F31EE8" w:rsidRDefault="00F31EE8" w:rsidP="008C2BF9">
            <w:pPr>
              <w:suppressAutoHyphens/>
              <w:ind w:left="-19"/>
              <w:contextualSpacing/>
              <w:jc w:val="center"/>
              <w:rPr>
                <w:rFonts w:ascii="Arial" w:hAnsi="Arial" w:cs="Arial"/>
                <w:i/>
                <w:iCs/>
                <w:sz w:val="20"/>
              </w:rPr>
            </w:pPr>
          </w:p>
          <w:p w14:paraId="2907B882" w14:textId="5DD43048" w:rsidR="00F31EE8" w:rsidRDefault="00F31EE8" w:rsidP="008C2BF9">
            <w:pPr>
              <w:suppressAutoHyphens/>
              <w:ind w:left="-19"/>
              <w:contextualSpacing/>
              <w:jc w:val="center"/>
              <w:rPr>
                <w:rFonts w:ascii="Arial" w:hAnsi="Arial" w:cs="Arial"/>
                <w:i/>
                <w:iCs/>
                <w:sz w:val="20"/>
              </w:rPr>
            </w:pPr>
            <w:r>
              <w:rPr>
                <w:rFonts w:ascii="Arial" w:hAnsi="Arial" w:cs="Arial"/>
                <w:i/>
                <w:iCs/>
                <w:sz w:val="20"/>
              </w:rPr>
              <w:t>įrašyti</w:t>
            </w:r>
          </w:p>
          <w:p w14:paraId="5045EE56" w14:textId="4B3AC797" w:rsidR="0088314D" w:rsidRPr="00C73994" w:rsidRDefault="008666A4" w:rsidP="008C2BF9">
            <w:pPr>
              <w:suppressAutoHyphens/>
              <w:ind w:left="-19"/>
              <w:contextualSpacing/>
              <w:jc w:val="center"/>
              <w:rPr>
                <w:rFonts w:ascii="Arial" w:hAnsi="Arial" w:cs="Arial"/>
                <w:i/>
                <w:iCs/>
                <w:sz w:val="20"/>
              </w:rPr>
            </w:pPr>
            <w:r>
              <w:rPr>
                <w:rFonts w:ascii="Arial" w:hAnsi="Arial" w:cs="Arial"/>
                <w:i/>
                <w:iCs/>
                <w:sz w:val="20"/>
              </w:rPr>
              <w:t>4</w:t>
            </w:r>
            <w:r w:rsidR="00E83B95" w:rsidRPr="00C73994">
              <w:rPr>
                <w:rFonts w:ascii="Arial" w:hAnsi="Arial" w:cs="Arial"/>
                <w:i/>
                <w:iCs/>
                <w:sz w:val="20"/>
              </w:rPr>
              <w:t xml:space="preserve">-20 </w:t>
            </w:r>
            <w:r>
              <w:rPr>
                <w:rFonts w:ascii="Arial" w:hAnsi="Arial" w:cs="Arial"/>
                <w:i/>
                <w:iCs/>
                <w:sz w:val="20"/>
              </w:rPr>
              <w:t>ir daugiau</w:t>
            </w:r>
          </w:p>
        </w:tc>
      </w:tr>
    </w:tbl>
    <w:p w14:paraId="6D94526E" w14:textId="42460E08" w:rsidR="00D50FE2" w:rsidRPr="001D4597" w:rsidRDefault="00F31EE8" w:rsidP="00FC6C62">
      <w:pPr>
        <w:pStyle w:val="Pagrindinistekstas"/>
        <w:spacing w:after="120"/>
        <w:rPr>
          <w:rFonts w:ascii="Arial" w:hAnsi="Arial" w:cs="Arial"/>
          <w:i/>
          <w:iCs/>
          <w:sz w:val="22"/>
          <w:szCs w:val="22"/>
        </w:rPr>
      </w:pPr>
      <w:r w:rsidRPr="001D4597">
        <w:rPr>
          <w:rFonts w:ascii="Arial" w:hAnsi="Arial" w:cs="Arial"/>
          <w:i/>
          <w:iCs/>
          <w:sz w:val="22"/>
          <w:szCs w:val="22"/>
        </w:rPr>
        <w:t>*</w:t>
      </w:r>
      <w:r w:rsidR="00715EFF" w:rsidRPr="001D4597">
        <w:rPr>
          <w:rFonts w:ascii="Arial" w:hAnsi="Arial" w:cs="Arial"/>
          <w:i/>
          <w:iCs/>
          <w:sz w:val="22"/>
          <w:szCs w:val="22"/>
        </w:rPr>
        <w:t>Pasiūlymų vertinimo kriterijai detaliai nurodyti SPS  15 priede.</w:t>
      </w:r>
    </w:p>
    <w:p w14:paraId="3D216476" w14:textId="537E91E4" w:rsidR="00CA1DE3" w:rsidRDefault="00CA1DE3" w:rsidP="00FC6C62">
      <w:pPr>
        <w:pStyle w:val="Pagrindinistekstas"/>
        <w:spacing w:after="120"/>
        <w:rPr>
          <w:rFonts w:ascii="Arial" w:hAnsi="Arial" w:cs="Arial"/>
          <w:b/>
          <w:bCs/>
          <w:sz w:val="22"/>
          <w:szCs w:val="22"/>
        </w:rPr>
      </w:pPr>
      <w:r>
        <w:rPr>
          <w:rFonts w:ascii="Arial" w:hAnsi="Arial" w:cs="Arial"/>
          <w:b/>
          <w:bCs/>
          <w:sz w:val="22"/>
          <w:szCs w:val="22"/>
        </w:rPr>
        <w:t>Nepa</w:t>
      </w:r>
      <w:r w:rsidR="0024248D">
        <w:rPr>
          <w:rFonts w:ascii="Arial" w:hAnsi="Arial" w:cs="Arial"/>
          <w:b/>
          <w:bCs/>
          <w:sz w:val="22"/>
          <w:szCs w:val="22"/>
        </w:rPr>
        <w:t>siūlius</w:t>
      </w:r>
      <w:r>
        <w:rPr>
          <w:rFonts w:ascii="Arial" w:hAnsi="Arial" w:cs="Arial"/>
          <w:b/>
          <w:bCs/>
          <w:sz w:val="22"/>
          <w:szCs w:val="22"/>
        </w:rPr>
        <w:t xml:space="preserve"> ekonominio naudingumo balais </w:t>
      </w:r>
      <w:r w:rsidR="0024248D">
        <w:rPr>
          <w:rFonts w:ascii="Arial" w:hAnsi="Arial" w:cs="Arial"/>
          <w:b/>
          <w:bCs/>
          <w:sz w:val="22"/>
          <w:szCs w:val="22"/>
        </w:rPr>
        <w:t xml:space="preserve">vertinamos </w:t>
      </w:r>
      <w:r w:rsidR="007D3DCD">
        <w:rPr>
          <w:rFonts w:ascii="Arial" w:hAnsi="Arial" w:cs="Arial"/>
          <w:b/>
          <w:bCs/>
          <w:sz w:val="22"/>
          <w:szCs w:val="22"/>
        </w:rPr>
        <w:t>papildomos</w:t>
      </w:r>
      <w:r w:rsidR="000E3C3C">
        <w:rPr>
          <w:rFonts w:ascii="Arial" w:hAnsi="Arial" w:cs="Arial"/>
          <w:b/>
          <w:bCs/>
          <w:sz w:val="22"/>
          <w:szCs w:val="22"/>
        </w:rPr>
        <w:t xml:space="preserve"> </w:t>
      </w:r>
      <w:r w:rsidR="0024248D">
        <w:rPr>
          <w:rFonts w:ascii="Arial" w:hAnsi="Arial" w:cs="Arial"/>
          <w:b/>
          <w:bCs/>
          <w:sz w:val="22"/>
          <w:szCs w:val="22"/>
        </w:rPr>
        <w:t>audito grupės</w:t>
      </w:r>
      <w:r w:rsidR="00845812">
        <w:rPr>
          <w:rFonts w:ascii="Arial" w:hAnsi="Arial" w:cs="Arial"/>
          <w:b/>
          <w:bCs/>
          <w:sz w:val="22"/>
          <w:szCs w:val="22"/>
        </w:rPr>
        <w:t xml:space="preserve">, kuri prisidės prie </w:t>
      </w:r>
      <w:r w:rsidR="00B4618D">
        <w:rPr>
          <w:rFonts w:ascii="Arial" w:hAnsi="Arial" w:cs="Arial"/>
          <w:b/>
          <w:bCs/>
          <w:sz w:val="22"/>
          <w:szCs w:val="22"/>
        </w:rPr>
        <w:t>sutarties vykdymo,</w:t>
      </w:r>
      <w:r w:rsidR="0024248D">
        <w:rPr>
          <w:rFonts w:ascii="Arial" w:hAnsi="Arial" w:cs="Arial"/>
          <w:b/>
          <w:bCs/>
          <w:sz w:val="22"/>
          <w:szCs w:val="22"/>
        </w:rPr>
        <w:t xml:space="preserve"> </w:t>
      </w:r>
      <w:r w:rsidR="00483298">
        <w:rPr>
          <w:rFonts w:ascii="Arial" w:hAnsi="Arial" w:cs="Arial"/>
          <w:b/>
          <w:bCs/>
          <w:sz w:val="22"/>
          <w:szCs w:val="22"/>
        </w:rPr>
        <w:t xml:space="preserve">ekonominio naudingumo balai </w:t>
      </w:r>
      <w:r w:rsidR="00773BD2">
        <w:rPr>
          <w:rFonts w:ascii="Arial" w:hAnsi="Arial" w:cs="Arial"/>
          <w:b/>
          <w:bCs/>
          <w:sz w:val="22"/>
          <w:szCs w:val="22"/>
        </w:rPr>
        <w:t xml:space="preserve"> </w:t>
      </w:r>
      <w:r w:rsidR="007D3DCD">
        <w:rPr>
          <w:rFonts w:ascii="Arial" w:hAnsi="Arial" w:cs="Arial"/>
          <w:b/>
          <w:bCs/>
          <w:sz w:val="22"/>
          <w:szCs w:val="22"/>
        </w:rPr>
        <w:t>(</w:t>
      </w:r>
      <w:r w:rsidR="00773BD2">
        <w:rPr>
          <w:rFonts w:ascii="Arial" w:hAnsi="Arial" w:cs="Arial"/>
          <w:b/>
          <w:bCs/>
          <w:sz w:val="22"/>
          <w:szCs w:val="22"/>
        </w:rPr>
        <w:t xml:space="preserve">už </w:t>
      </w:r>
      <w:r w:rsidR="007D3DCD">
        <w:rPr>
          <w:rFonts w:ascii="Arial" w:hAnsi="Arial" w:cs="Arial"/>
          <w:b/>
          <w:bCs/>
          <w:sz w:val="22"/>
          <w:szCs w:val="22"/>
        </w:rPr>
        <w:t xml:space="preserve">II ir III kriterijus) </w:t>
      </w:r>
      <w:r w:rsidR="00483298">
        <w:rPr>
          <w:rFonts w:ascii="Arial" w:hAnsi="Arial" w:cs="Arial"/>
          <w:b/>
          <w:bCs/>
          <w:sz w:val="22"/>
          <w:szCs w:val="22"/>
        </w:rPr>
        <w:t>nebus suteikiami</w:t>
      </w:r>
      <w:r w:rsidR="00541850">
        <w:rPr>
          <w:rFonts w:ascii="Arial" w:hAnsi="Arial" w:cs="Arial"/>
          <w:b/>
          <w:bCs/>
          <w:sz w:val="22"/>
          <w:szCs w:val="22"/>
        </w:rPr>
        <w:t>.</w:t>
      </w:r>
    </w:p>
    <w:p w14:paraId="19BC33C4" w14:textId="3707AF1C" w:rsidR="007D56FE" w:rsidRPr="00F31EE8" w:rsidRDefault="007D56FE" w:rsidP="007D56FE">
      <w:pPr>
        <w:pStyle w:val="Pagrindinistekstas"/>
        <w:spacing w:after="120"/>
        <w:rPr>
          <w:rFonts w:ascii="Arial" w:hAnsi="Arial" w:cs="Arial"/>
          <w:b/>
          <w:bCs/>
          <w:sz w:val="22"/>
          <w:szCs w:val="22"/>
        </w:rPr>
      </w:pPr>
      <w:r w:rsidRPr="001D4597">
        <w:rPr>
          <w:rFonts w:ascii="Arial" w:hAnsi="Arial" w:cs="Arial"/>
          <w:spacing w:val="2"/>
          <w:shd w:val="clear" w:color="auto" w:fill="FFFFFF"/>
        </w:rPr>
        <w:t xml:space="preserve">Pastaba: asmenys, už kurių kvalifikaciją, patirtį skiriami papildomi balai, nebūtinai turi būti tiekėjo darbuotojai (tai gali būti ir tiekėjo pasitelkiami </w:t>
      </w:r>
      <w:r w:rsidRPr="001D4597">
        <w:rPr>
          <w:rFonts w:ascii="Arial" w:hAnsi="Arial" w:cs="Arial"/>
          <w:b/>
          <w:bCs/>
          <w:spacing w:val="2"/>
          <w:shd w:val="clear" w:color="auto" w:fill="FFFFFF"/>
        </w:rPr>
        <w:t>kiti ūkio subjektai</w:t>
      </w:r>
      <w:r w:rsidRPr="001D4597">
        <w:rPr>
          <w:rFonts w:ascii="Arial" w:hAnsi="Arial" w:cs="Arial"/>
          <w:spacing w:val="2"/>
          <w:shd w:val="clear" w:color="auto" w:fill="FFFFFF"/>
        </w:rPr>
        <w:t>, tačiau svarbu, kad jie pasiūlyme būtų nurodyti kaip sutartį vykdysiantys asmenys, o po pirkimo laimėjimo tie patys asmenys iš tiesų šią sutartį faktiškai ir vykdytų).</w:t>
      </w: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6" w:name="_Hlk121303213"/>
      <w:r w:rsidRPr="00F924F7">
        <w:rPr>
          <w:rFonts w:ascii="Arial" w:hAnsi="Arial" w:cs="Arial"/>
          <w:sz w:val="22"/>
          <w:szCs w:val="22"/>
        </w:rPr>
        <w:t xml:space="preserve">Ūkio subjektų </w:t>
      </w:r>
      <w:bookmarkEnd w:id="6"/>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0C9A2EF1" w14:textId="4FA1227C" w:rsidR="008C04BC"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7"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8" w:name="_Hlk121303391"/>
      <w:r w:rsidRPr="00F924F7">
        <w:rPr>
          <w:rFonts w:ascii="Arial" w:hAnsi="Arial" w:cs="Arial"/>
          <w:b/>
          <w:sz w:val="22"/>
          <w:szCs w:val="22"/>
        </w:rPr>
        <w:t>per Sutartyje nurodytą terminą</w:t>
      </w:r>
      <w:bookmarkEnd w:id="8"/>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9"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9"/>
      <w:r w:rsidRPr="00F924F7">
        <w:rPr>
          <w:rFonts w:ascii="Arial" w:hAnsi="Arial" w:cs="Arial"/>
          <w:sz w:val="22"/>
          <w:szCs w:val="22"/>
        </w:rPr>
        <w:t>nurodyto termino pabaigos</w:t>
      </w:r>
      <w:bookmarkStart w:id="10" w:name="_Hlk100835891"/>
      <w:bookmarkStart w:id="11" w:name="_Hlk100835078"/>
      <w:r w:rsidRPr="00F924F7">
        <w:rPr>
          <w:rFonts w:ascii="Arial" w:hAnsi="Arial" w:cs="Arial"/>
          <w:sz w:val="22"/>
          <w:szCs w:val="22"/>
        </w:rPr>
        <w:t>.</w:t>
      </w:r>
    </w:p>
    <w:bookmarkEnd w:id="10"/>
    <w:p w14:paraId="6057BBFE" w14:textId="77777777" w:rsidR="00A6171D" w:rsidRPr="00F924F7" w:rsidRDefault="00A6171D" w:rsidP="00A6171D">
      <w:pPr>
        <w:suppressAutoHyphens/>
        <w:ind w:right="-2"/>
        <w:rPr>
          <w:rFonts w:ascii="Arial" w:hAnsi="Arial" w:cs="Arial"/>
          <w:sz w:val="22"/>
          <w:szCs w:val="22"/>
        </w:rPr>
      </w:pPr>
    </w:p>
    <w:bookmarkEnd w:id="7"/>
    <w:bookmarkEnd w:id="11"/>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2"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2"/>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188B" w14:textId="77777777" w:rsidR="005D4C6A" w:rsidRDefault="005D4C6A" w:rsidP="0090086B">
      <w:r>
        <w:separator/>
      </w:r>
    </w:p>
  </w:endnote>
  <w:endnote w:type="continuationSeparator" w:id="0">
    <w:p w14:paraId="4EFBEE5E" w14:textId="77777777" w:rsidR="005D4C6A" w:rsidRDefault="005D4C6A"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7FE6" w14:textId="77777777" w:rsidR="005D4C6A" w:rsidRDefault="005D4C6A" w:rsidP="0090086B">
      <w:r>
        <w:separator/>
      </w:r>
    </w:p>
  </w:footnote>
  <w:footnote w:type="continuationSeparator" w:id="0">
    <w:p w14:paraId="378EA33A" w14:textId="77777777" w:rsidR="005D4C6A" w:rsidRDefault="005D4C6A"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0E5C0520"/>
    <w:multiLevelType w:val="multilevel"/>
    <w:tmpl w:val="7494D04C"/>
    <w:lvl w:ilvl="0">
      <w:start w:val="1"/>
      <w:numFmt w:val="decimal"/>
      <w:lvlText w:val="%1."/>
      <w:lvlJc w:val="left"/>
      <w:pPr>
        <w:ind w:left="720" w:hanging="360"/>
      </w:pPr>
      <w:rPr>
        <w:rFonts w:ascii="Arial Narrow" w:hAnsi="Arial Narrow" w:hint="default"/>
        <w:b w:val="0"/>
        <w:bCs w:val="0"/>
        <w:sz w:val="22"/>
        <w:szCs w:val="22"/>
      </w:rPr>
    </w:lvl>
    <w:lvl w:ilvl="1">
      <w:start w:val="1"/>
      <w:numFmt w:val="decimal"/>
      <w:isLgl/>
      <w:lvlText w:val="%1.%2."/>
      <w:lvlJc w:val="left"/>
      <w:pPr>
        <w:ind w:left="720" w:hanging="360"/>
      </w:pPr>
      <w:rPr>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BB72CA"/>
    <w:multiLevelType w:val="multilevel"/>
    <w:tmpl w:val="7A7A0B5C"/>
    <w:lvl w:ilvl="0">
      <w:start w:val="1"/>
      <w:numFmt w:val="decimal"/>
      <w:lvlText w:val="%1."/>
      <w:lvlJc w:val="left"/>
      <w:pPr>
        <w:ind w:left="720" w:hanging="360"/>
      </w:pPr>
      <w:rPr>
        <w:b/>
        <w:bCs/>
        <w:color w:val="auto"/>
      </w:rPr>
    </w:lvl>
    <w:lvl w:ilvl="1">
      <w:start w:val="4"/>
      <w:numFmt w:val="decimal"/>
      <w:isLgl/>
      <w:lvlText w:val="%1.%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2094890452">
    <w:abstractNumId w:val="14"/>
  </w:num>
  <w:num w:numId="2" w16cid:durableId="1696617337">
    <w:abstractNumId w:val="8"/>
  </w:num>
  <w:num w:numId="3" w16cid:durableId="964237658">
    <w:abstractNumId w:val="12"/>
  </w:num>
  <w:num w:numId="4" w16cid:durableId="559324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7667765">
    <w:abstractNumId w:val="5"/>
  </w:num>
  <w:num w:numId="6" w16cid:durableId="16869057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0918753">
    <w:abstractNumId w:val="16"/>
  </w:num>
  <w:num w:numId="8" w16cid:durableId="822699935">
    <w:abstractNumId w:val="1"/>
  </w:num>
  <w:num w:numId="9" w16cid:durableId="1319917313">
    <w:abstractNumId w:val="0"/>
  </w:num>
  <w:num w:numId="10" w16cid:durableId="1956598836">
    <w:abstractNumId w:val="15"/>
  </w:num>
  <w:num w:numId="11" w16cid:durableId="1270240748">
    <w:abstractNumId w:val="9"/>
  </w:num>
  <w:num w:numId="12" w16cid:durableId="1567719051">
    <w:abstractNumId w:val="6"/>
  </w:num>
  <w:num w:numId="13" w16cid:durableId="2710685">
    <w:abstractNumId w:val="13"/>
  </w:num>
  <w:num w:numId="14" w16cid:durableId="1292664307">
    <w:abstractNumId w:val="10"/>
  </w:num>
  <w:num w:numId="15" w16cid:durableId="1317294643">
    <w:abstractNumId w:val="11"/>
  </w:num>
  <w:num w:numId="16" w16cid:durableId="229730852">
    <w:abstractNumId w:val="18"/>
  </w:num>
  <w:num w:numId="17" w16cid:durableId="1720976435">
    <w:abstractNumId w:val="2"/>
  </w:num>
  <w:num w:numId="18" w16cid:durableId="1165703586">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36095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C7F"/>
    <w:rsid w:val="00016F41"/>
    <w:rsid w:val="00023579"/>
    <w:rsid w:val="00031536"/>
    <w:rsid w:val="00073DD0"/>
    <w:rsid w:val="0009419C"/>
    <w:rsid w:val="0009697B"/>
    <w:rsid w:val="000B07A3"/>
    <w:rsid w:val="000B2B6E"/>
    <w:rsid w:val="000C6254"/>
    <w:rsid w:val="000E18D2"/>
    <w:rsid w:val="000E3C3C"/>
    <w:rsid w:val="000E44BA"/>
    <w:rsid w:val="000E5AB2"/>
    <w:rsid w:val="00104B4C"/>
    <w:rsid w:val="0011638B"/>
    <w:rsid w:val="00120113"/>
    <w:rsid w:val="00120940"/>
    <w:rsid w:val="00130047"/>
    <w:rsid w:val="00132945"/>
    <w:rsid w:val="00145499"/>
    <w:rsid w:val="0016666C"/>
    <w:rsid w:val="00175682"/>
    <w:rsid w:val="001B0A6E"/>
    <w:rsid w:val="001C447D"/>
    <w:rsid w:val="001D4597"/>
    <w:rsid w:val="001E128E"/>
    <w:rsid w:val="001E173E"/>
    <w:rsid w:val="001E719E"/>
    <w:rsid w:val="00202BB4"/>
    <w:rsid w:val="00224B1B"/>
    <w:rsid w:val="002368EC"/>
    <w:rsid w:val="0024248D"/>
    <w:rsid w:val="00274BD3"/>
    <w:rsid w:val="002845BA"/>
    <w:rsid w:val="0029027E"/>
    <w:rsid w:val="00291FA7"/>
    <w:rsid w:val="002A4C20"/>
    <w:rsid w:val="002A5927"/>
    <w:rsid w:val="002B3734"/>
    <w:rsid w:val="002B4E3A"/>
    <w:rsid w:val="002B5275"/>
    <w:rsid w:val="002B5624"/>
    <w:rsid w:val="002B749F"/>
    <w:rsid w:val="002B75C2"/>
    <w:rsid w:val="002E40F9"/>
    <w:rsid w:val="00312B26"/>
    <w:rsid w:val="0031457B"/>
    <w:rsid w:val="00323C44"/>
    <w:rsid w:val="00325427"/>
    <w:rsid w:val="0033119F"/>
    <w:rsid w:val="00350ED4"/>
    <w:rsid w:val="003646D0"/>
    <w:rsid w:val="00375018"/>
    <w:rsid w:val="003B43F7"/>
    <w:rsid w:val="003B4546"/>
    <w:rsid w:val="003D2498"/>
    <w:rsid w:val="003F0C91"/>
    <w:rsid w:val="004033DC"/>
    <w:rsid w:val="004049A8"/>
    <w:rsid w:val="00432290"/>
    <w:rsid w:val="004331FD"/>
    <w:rsid w:val="0043379B"/>
    <w:rsid w:val="00436E70"/>
    <w:rsid w:val="00446124"/>
    <w:rsid w:val="004567DF"/>
    <w:rsid w:val="0046515F"/>
    <w:rsid w:val="00470279"/>
    <w:rsid w:val="0047251F"/>
    <w:rsid w:val="00472892"/>
    <w:rsid w:val="00473581"/>
    <w:rsid w:val="004769B2"/>
    <w:rsid w:val="00483298"/>
    <w:rsid w:val="0049070B"/>
    <w:rsid w:val="004918C9"/>
    <w:rsid w:val="00491B15"/>
    <w:rsid w:val="004A22C0"/>
    <w:rsid w:val="004A5C99"/>
    <w:rsid w:val="004B6CE9"/>
    <w:rsid w:val="004C316E"/>
    <w:rsid w:val="004C69FE"/>
    <w:rsid w:val="004D03F2"/>
    <w:rsid w:val="004D6892"/>
    <w:rsid w:val="004D791D"/>
    <w:rsid w:val="004E39DA"/>
    <w:rsid w:val="004E65A3"/>
    <w:rsid w:val="004F0AC6"/>
    <w:rsid w:val="0054146A"/>
    <w:rsid w:val="005417A2"/>
    <w:rsid w:val="00541850"/>
    <w:rsid w:val="00543D9D"/>
    <w:rsid w:val="00560331"/>
    <w:rsid w:val="00561674"/>
    <w:rsid w:val="00581CCA"/>
    <w:rsid w:val="00585E11"/>
    <w:rsid w:val="005907EB"/>
    <w:rsid w:val="005A42EC"/>
    <w:rsid w:val="005A7197"/>
    <w:rsid w:val="005C729A"/>
    <w:rsid w:val="005D4C6A"/>
    <w:rsid w:val="005E009C"/>
    <w:rsid w:val="005E0C1E"/>
    <w:rsid w:val="005E369B"/>
    <w:rsid w:val="005E50E0"/>
    <w:rsid w:val="005E74A5"/>
    <w:rsid w:val="005E79DE"/>
    <w:rsid w:val="005F002A"/>
    <w:rsid w:val="005F0377"/>
    <w:rsid w:val="005F622E"/>
    <w:rsid w:val="00605B2B"/>
    <w:rsid w:val="00611C42"/>
    <w:rsid w:val="006318BE"/>
    <w:rsid w:val="006642DF"/>
    <w:rsid w:val="00682714"/>
    <w:rsid w:val="006A66E9"/>
    <w:rsid w:val="006C0B94"/>
    <w:rsid w:val="006C5593"/>
    <w:rsid w:val="006D5CAF"/>
    <w:rsid w:val="006E51B5"/>
    <w:rsid w:val="006F752B"/>
    <w:rsid w:val="006F7D84"/>
    <w:rsid w:val="00715EFF"/>
    <w:rsid w:val="00722CDC"/>
    <w:rsid w:val="007241DE"/>
    <w:rsid w:val="00724255"/>
    <w:rsid w:val="007458EC"/>
    <w:rsid w:val="007673AA"/>
    <w:rsid w:val="00771996"/>
    <w:rsid w:val="00773BD2"/>
    <w:rsid w:val="007C4C6B"/>
    <w:rsid w:val="007C4E55"/>
    <w:rsid w:val="007D3DCD"/>
    <w:rsid w:val="007D56FE"/>
    <w:rsid w:val="00845812"/>
    <w:rsid w:val="00860420"/>
    <w:rsid w:val="008666A4"/>
    <w:rsid w:val="00871F86"/>
    <w:rsid w:val="00874FD7"/>
    <w:rsid w:val="0088314D"/>
    <w:rsid w:val="00886679"/>
    <w:rsid w:val="008A1D3F"/>
    <w:rsid w:val="008A4847"/>
    <w:rsid w:val="008B3677"/>
    <w:rsid w:val="008B5747"/>
    <w:rsid w:val="008B7BF5"/>
    <w:rsid w:val="008C04BC"/>
    <w:rsid w:val="008C4AD7"/>
    <w:rsid w:val="008D2EFD"/>
    <w:rsid w:val="008E2EA8"/>
    <w:rsid w:val="008E5D44"/>
    <w:rsid w:val="008F3FD3"/>
    <w:rsid w:val="008F4C0C"/>
    <w:rsid w:val="0090086B"/>
    <w:rsid w:val="009051E6"/>
    <w:rsid w:val="00910227"/>
    <w:rsid w:val="009200A6"/>
    <w:rsid w:val="00921C4E"/>
    <w:rsid w:val="0092583D"/>
    <w:rsid w:val="0096418B"/>
    <w:rsid w:val="009812BE"/>
    <w:rsid w:val="009915F8"/>
    <w:rsid w:val="009923E3"/>
    <w:rsid w:val="00996DFE"/>
    <w:rsid w:val="009A70B4"/>
    <w:rsid w:val="009B0186"/>
    <w:rsid w:val="009D5717"/>
    <w:rsid w:val="009D7039"/>
    <w:rsid w:val="009F3D0C"/>
    <w:rsid w:val="00A045D5"/>
    <w:rsid w:val="00A11CE3"/>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B5A07"/>
    <w:rsid w:val="00AC10EF"/>
    <w:rsid w:val="00AC1678"/>
    <w:rsid w:val="00AC48DB"/>
    <w:rsid w:val="00AD434A"/>
    <w:rsid w:val="00AF6211"/>
    <w:rsid w:val="00B04C4C"/>
    <w:rsid w:val="00B153BF"/>
    <w:rsid w:val="00B4618D"/>
    <w:rsid w:val="00B47895"/>
    <w:rsid w:val="00B802FB"/>
    <w:rsid w:val="00B92A8C"/>
    <w:rsid w:val="00B964CC"/>
    <w:rsid w:val="00B977F9"/>
    <w:rsid w:val="00BB1411"/>
    <w:rsid w:val="00BB4B52"/>
    <w:rsid w:val="00BB7ACE"/>
    <w:rsid w:val="00BC6552"/>
    <w:rsid w:val="00BD77C5"/>
    <w:rsid w:val="00BF1AB1"/>
    <w:rsid w:val="00BF4CE0"/>
    <w:rsid w:val="00C176DF"/>
    <w:rsid w:val="00C17FAC"/>
    <w:rsid w:val="00C226F1"/>
    <w:rsid w:val="00C62732"/>
    <w:rsid w:val="00C659F1"/>
    <w:rsid w:val="00C73994"/>
    <w:rsid w:val="00C87067"/>
    <w:rsid w:val="00CA1DE3"/>
    <w:rsid w:val="00CA447D"/>
    <w:rsid w:val="00CA46F7"/>
    <w:rsid w:val="00CB2028"/>
    <w:rsid w:val="00CB55CE"/>
    <w:rsid w:val="00CC3993"/>
    <w:rsid w:val="00CC732B"/>
    <w:rsid w:val="00D44CA8"/>
    <w:rsid w:val="00D50FE2"/>
    <w:rsid w:val="00D72C7E"/>
    <w:rsid w:val="00D86D35"/>
    <w:rsid w:val="00D90175"/>
    <w:rsid w:val="00DA093C"/>
    <w:rsid w:val="00DA6BE0"/>
    <w:rsid w:val="00DB1C18"/>
    <w:rsid w:val="00DC71D9"/>
    <w:rsid w:val="00DD2B31"/>
    <w:rsid w:val="00DD3CFD"/>
    <w:rsid w:val="00DF150F"/>
    <w:rsid w:val="00E10311"/>
    <w:rsid w:val="00E37C34"/>
    <w:rsid w:val="00E47507"/>
    <w:rsid w:val="00E7085B"/>
    <w:rsid w:val="00E7262D"/>
    <w:rsid w:val="00E83B95"/>
    <w:rsid w:val="00EA3165"/>
    <w:rsid w:val="00EA4EF0"/>
    <w:rsid w:val="00EC5C0C"/>
    <w:rsid w:val="00ED1C4A"/>
    <w:rsid w:val="00EE5C19"/>
    <w:rsid w:val="00EE6032"/>
    <w:rsid w:val="00F07612"/>
    <w:rsid w:val="00F31EE8"/>
    <w:rsid w:val="00F36B42"/>
    <w:rsid w:val="00F43013"/>
    <w:rsid w:val="00F5670A"/>
    <w:rsid w:val="00F56BE2"/>
    <w:rsid w:val="00F57A34"/>
    <w:rsid w:val="00F6319A"/>
    <w:rsid w:val="00F725F4"/>
    <w:rsid w:val="00F81B24"/>
    <w:rsid w:val="00F826CD"/>
    <w:rsid w:val="00F921C3"/>
    <w:rsid w:val="00F924F7"/>
    <w:rsid w:val="00FA300F"/>
    <w:rsid w:val="00FA6B14"/>
    <w:rsid w:val="00FB0AE6"/>
    <w:rsid w:val="00FB38CA"/>
    <w:rsid w:val="00FC2F2B"/>
    <w:rsid w:val="00FC604C"/>
    <w:rsid w:val="00FC6C62"/>
    <w:rsid w:val="00FC765D"/>
    <w:rsid w:val="00FE309C"/>
    <w:rsid w:val="00FF04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table" w:customStyle="1" w:styleId="Lentelstinklelis1">
    <w:name w:val="Lentelės tinklelis1"/>
    <w:basedOn w:val="prastojilentel"/>
    <w:next w:val="Lentelstinklelis"/>
    <w:rsid w:val="0054146A"/>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845812"/>
    <w:rPr>
      <w:i/>
      <w:iCs/>
    </w:rPr>
  </w:style>
  <w:style w:type="paragraph" w:styleId="Debesliotekstas">
    <w:name w:val="Balloon Text"/>
    <w:basedOn w:val="prastasis"/>
    <w:link w:val="DebesliotekstasDiagrama"/>
    <w:uiPriority w:val="99"/>
    <w:semiHidden/>
    <w:unhideWhenUsed/>
    <w:rsid w:val="00F31EE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1EE8"/>
    <w:rPr>
      <w:rFonts w:ascii="Segoe UI" w:eastAsia="Times New Roman" w:hAnsi="Segoe UI" w:cs="Segoe UI"/>
      <w:kern w:val="0"/>
      <w:sz w:val="18"/>
      <w:szCs w:val="18"/>
      <w14:ligatures w14:val="none"/>
    </w:rPr>
  </w:style>
  <w:style w:type="paragraph" w:styleId="Pataisymai">
    <w:name w:val="Revision"/>
    <w:hidden/>
    <w:uiPriority w:val="99"/>
    <w:semiHidden/>
    <w:rsid w:val="001D4597"/>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557271">
      <w:bodyDiv w:val="1"/>
      <w:marLeft w:val="0"/>
      <w:marRight w:val="0"/>
      <w:marTop w:val="0"/>
      <w:marBottom w:val="0"/>
      <w:divBdr>
        <w:top w:val="none" w:sz="0" w:space="0" w:color="auto"/>
        <w:left w:val="none" w:sz="0" w:space="0" w:color="auto"/>
        <w:bottom w:val="none" w:sz="0" w:space="0" w:color="auto"/>
        <w:right w:val="none" w:sz="0" w:space="0" w:color="auto"/>
      </w:divBdr>
    </w:div>
    <w:div w:id="121550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0E5AB2"/>
    <w:rsid w:val="00120113"/>
    <w:rsid w:val="0012077C"/>
    <w:rsid w:val="00130047"/>
    <w:rsid w:val="00131684"/>
    <w:rsid w:val="00163007"/>
    <w:rsid w:val="00164406"/>
    <w:rsid w:val="001C542B"/>
    <w:rsid w:val="001E155C"/>
    <w:rsid w:val="00224B1B"/>
    <w:rsid w:val="00307B37"/>
    <w:rsid w:val="003134D4"/>
    <w:rsid w:val="003270CC"/>
    <w:rsid w:val="003A037E"/>
    <w:rsid w:val="003A4787"/>
    <w:rsid w:val="003B43F7"/>
    <w:rsid w:val="003D6C4D"/>
    <w:rsid w:val="004331FD"/>
    <w:rsid w:val="00470279"/>
    <w:rsid w:val="004769B2"/>
    <w:rsid w:val="004B37CB"/>
    <w:rsid w:val="004B6CE9"/>
    <w:rsid w:val="004C43E1"/>
    <w:rsid w:val="004C69FE"/>
    <w:rsid w:val="004D03F2"/>
    <w:rsid w:val="004D2A49"/>
    <w:rsid w:val="004F7202"/>
    <w:rsid w:val="00521343"/>
    <w:rsid w:val="00560331"/>
    <w:rsid w:val="00610173"/>
    <w:rsid w:val="00611C42"/>
    <w:rsid w:val="006D5CAF"/>
    <w:rsid w:val="00721E54"/>
    <w:rsid w:val="00724255"/>
    <w:rsid w:val="00771996"/>
    <w:rsid w:val="007A6376"/>
    <w:rsid w:val="00831432"/>
    <w:rsid w:val="008E22DA"/>
    <w:rsid w:val="008E2EA8"/>
    <w:rsid w:val="00AD434A"/>
    <w:rsid w:val="00AE3CCC"/>
    <w:rsid w:val="00B04C4C"/>
    <w:rsid w:val="00B848E9"/>
    <w:rsid w:val="00BA1F39"/>
    <w:rsid w:val="00BA7F7E"/>
    <w:rsid w:val="00C226F1"/>
    <w:rsid w:val="00C62732"/>
    <w:rsid w:val="00C86418"/>
    <w:rsid w:val="00CA46F7"/>
    <w:rsid w:val="00CC732B"/>
    <w:rsid w:val="00D561E7"/>
    <w:rsid w:val="00D57A86"/>
    <w:rsid w:val="00D8447C"/>
    <w:rsid w:val="00D90175"/>
    <w:rsid w:val="00DB6B09"/>
    <w:rsid w:val="00E82AB5"/>
    <w:rsid w:val="00EA3165"/>
    <w:rsid w:val="00EA719B"/>
    <w:rsid w:val="00EA7996"/>
    <w:rsid w:val="00EC5C0C"/>
    <w:rsid w:val="00F01E07"/>
    <w:rsid w:val="00F07612"/>
    <w:rsid w:val="00F900BA"/>
    <w:rsid w:val="00F934F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6</Pages>
  <Words>8484</Words>
  <Characters>4837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101</cp:revision>
  <dcterms:created xsi:type="dcterms:W3CDTF">2024-06-03T12:08:00Z</dcterms:created>
  <dcterms:modified xsi:type="dcterms:W3CDTF">2025-04-29T07:13:00Z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